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C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НФОРМАЦИОННОЕ СООБ</w:t>
      </w:r>
      <w:r w:rsidRPr="00710537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710537" w:rsidRDefault="00710537" w:rsidP="0071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37" w:rsidRDefault="00F101C9" w:rsidP="00230B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5148B7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</w:t>
      </w:r>
      <w:r w:rsidR="005148B7">
        <w:rPr>
          <w:rFonts w:ascii="Times New Roman" w:hAnsi="Times New Roman" w:cs="Times New Roman"/>
          <w:sz w:val="24"/>
          <w:szCs w:val="24"/>
        </w:rPr>
        <w:t>айон Ленинградской области от 24</w:t>
      </w:r>
      <w:r w:rsidR="00D31362">
        <w:rPr>
          <w:rFonts w:ascii="Times New Roman" w:hAnsi="Times New Roman" w:cs="Times New Roman"/>
          <w:sz w:val="24"/>
          <w:szCs w:val="24"/>
        </w:rPr>
        <w:t>.10.2017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64F73">
        <w:rPr>
          <w:rFonts w:ascii="Times New Roman" w:hAnsi="Times New Roman" w:cs="Times New Roman"/>
          <w:sz w:val="24"/>
          <w:szCs w:val="24"/>
        </w:rPr>
        <w:t xml:space="preserve"> № 110</w:t>
      </w:r>
      <w:bookmarkStart w:id="0" w:name="_GoBack"/>
      <w:bookmarkEnd w:id="0"/>
      <w:r w:rsidR="009018D2"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</w:t>
      </w:r>
      <w:r w:rsidR="00D31362">
        <w:rPr>
          <w:rFonts w:ascii="Times New Roman" w:hAnsi="Times New Roman" w:cs="Times New Roman"/>
          <w:sz w:val="24"/>
          <w:szCs w:val="24"/>
        </w:rPr>
        <w:t>ушаний по рассмотрению «проекта</w:t>
      </w:r>
      <w:r w:rsidR="009018D2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9018D2" w:rsidRPr="009018D2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муниципального образования </w:t>
      </w:r>
      <w:proofErr w:type="spellStart"/>
      <w:r w:rsidR="009018D2" w:rsidRPr="009018D2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9018D2" w:rsidRPr="009018D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31362">
        <w:rPr>
          <w:rFonts w:ascii="Times New Roman" w:hAnsi="Times New Roman" w:cs="Times New Roman"/>
          <w:sz w:val="24"/>
          <w:szCs w:val="24"/>
        </w:rPr>
        <w:t>»</w:t>
      </w:r>
      <w:r w:rsidRPr="009018D2">
        <w:rPr>
          <w:rFonts w:ascii="Times New Roman" w:hAnsi="Times New Roman" w:cs="Times New Roman"/>
          <w:sz w:val="24"/>
          <w:szCs w:val="24"/>
        </w:rPr>
        <w:t xml:space="preserve"> </w:t>
      </w:r>
      <w:r w:rsidR="00D31362"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с генеральным планом </w:t>
      </w:r>
      <w:proofErr w:type="spellStart"/>
      <w:r w:rsidR="00D31362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D31362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F101C9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BC3" w:rsidRPr="00230BC3" w:rsidRDefault="00230BC3" w:rsidP="00230BC3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BC3">
        <w:rPr>
          <w:rFonts w:ascii="Times New Roman" w:hAnsi="Times New Roman" w:cs="Times New Roman"/>
          <w:sz w:val="24"/>
          <w:szCs w:val="24"/>
        </w:rPr>
        <w:t xml:space="preserve">Публичные слушания будут </w:t>
      </w:r>
      <w:proofErr w:type="gramStart"/>
      <w:r w:rsidRPr="00230B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30BC3">
        <w:rPr>
          <w:rFonts w:ascii="Times New Roman" w:hAnsi="Times New Roman" w:cs="Times New Roman"/>
          <w:sz w:val="24"/>
          <w:szCs w:val="24"/>
        </w:rPr>
        <w:t xml:space="preserve"> 28 декабря 2017 для жителей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Коваши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Сюрье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, д. Новое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Калище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Коваши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>, у здания дома культуры. Назначить начало публичных слушаний на 13:00.</w:t>
      </w:r>
    </w:p>
    <w:p w:rsidR="00230BC3" w:rsidRPr="00230BC3" w:rsidRDefault="00230BC3" w:rsidP="00230BC3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BC3">
        <w:rPr>
          <w:rFonts w:ascii="Times New Roman" w:hAnsi="Times New Roman" w:cs="Times New Roman"/>
          <w:sz w:val="24"/>
          <w:szCs w:val="24"/>
        </w:rPr>
        <w:t xml:space="preserve">Публичные слушания будут </w:t>
      </w:r>
      <w:proofErr w:type="gramStart"/>
      <w:r w:rsidRPr="00230B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30BC3">
        <w:rPr>
          <w:rFonts w:ascii="Times New Roman" w:hAnsi="Times New Roman" w:cs="Times New Roman"/>
          <w:sz w:val="24"/>
          <w:szCs w:val="24"/>
        </w:rPr>
        <w:t xml:space="preserve"> 28 декабря 2017 для жителей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Кандикюля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Кандикюля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>, у въезда в деревню с трассы. Назначить начало публичных слушаний на 14:00.</w:t>
      </w:r>
    </w:p>
    <w:p w:rsidR="00230BC3" w:rsidRPr="00230BC3" w:rsidRDefault="00230BC3" w:rsidP="00230BC3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BC3">
        <w:rPr>
          <w:rFonts w:ascii="Times New Roman" w:hAnsi="Times New Roman" w:cs="Times New Roman"/>
          <w:sz w:val="24"/>
          <w:szCs w:val="24"/>
        </w:rPr>
        <w:t xml:space="preserve">Публичные слушания будут </w:t>
      </w:r>
      <w:proofErr w:type="gramStart"/>
      <w:r w:rsidRPr="00230B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30BC3">
        <w:rPr>
          <w:rFonts w:ascii="Times New Roman" w:hAnsi="Times New Roman" w:cs="Times New Roman"/>
          <w:sz w:val="24"/>
          <w:szCs w:val="24"/>
        </w:rPr>
        <w:t xml:space="preserve"> 28 декабря 2017 для жителей д. Гора-Валдай,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Шепелево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, д. Пулково в МО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д.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Шепелево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>, здание администрации, 1 этаж. Назначить начало публичных слушаний на 15:00.</w:t>
      </w:r>
    </w:p>
    <w:p w:rsidR="00230BC3" w:rsidRPr="00230BC3" w:rsidRDefault="00230BC3" w:rsidP="00230BC3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BC3">
        <w:rPr>
          <w:rFonts w:ascii="Times New Roman" w:hAnsi="Times New Roman" w:cs="Times New Roman"/>
          <w:sz w:val="24"/>
          <w:szCs w:val="24"/>
        </w:rPr>
        <w:t xml:space="preserve">Публичные слушания будут </w:t>
      </w:r>
      <w:proofErr w:type="gramStart"/>
      <w:r w:rsidRPr="00230B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30BC3">
        <w:rPr>
          <w:rFonts w:ascii="Times New Roman" w:hAnsi="Times New Roman" w:cs="Times New Roman"/>
          <w:sz w:val="24"/>
          <w:szCs w:val="24"/>
        </w:rPr>
        <w:t xml:space="preserve"> </w:t>
      </w:r>
      <w:r w:rsidRPr="00230BC3">
        <w:rPr>
          <w:rFonts w:ascii="Times New Roman" w:hAnsi="Times New Roman" w:cs="Times New Roman"/>
          <w:sz w:val="24"/>
          <w:szCs w:val="24"/>
        </w:rPr>
        <w:t xml:space="preserve">28 декабря 2017  для жителей д. Черная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городское поселение по адресу: д. Черная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>, у территории бывшего детского сада. Назначить начало публичных слушаний на 16:00.</w:t>
      </w:r>
    </w:p>
    <w:p w:rsidR="00230BC3" w:rsidRPr="00230BC3" w:rsidRDefault="00230BC3" w:rsidP="00230BC3">
      <w:pPr>
        <w:spacing w:after="0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0BC3">
        <w:rPr>
          <w:rFonts w:ascii="Times New Roman" w:hAnsi="Times New Roman" w:cs="Times New Roman"/>
          <w:sz w:val="24"/>
          <w:szCs w:val="24"/>
        </w:rPr>
        <w:t xml:space="preserve">Общие публичные слушания будут </w:t>
      </w:r>
      <w:proofErr w:type="gramStart"/>
      <w:r w:rsidRPr="00230B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30BC3">
        <w:rPr>
          <w:rFonts w:ascii="Times New Roman" w:hAnsi="Times New Roman" w:cs="Times New Roman"/>
          <w:sz w:val="24"/>
          <w:szCs w:val="24"/>
        </w:rPr>
        <w:t xml:space="preserve"> 28 декабря 2017 в большом актовом зале здания администрации </w:t>
      </w:r>
      <w:proofErr w:type="spellStart"/>
      <w:r w:rsidRPr="00230BC3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Pr="00230BC3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п. Лебяжье, ул. Приморская д.68, актовый зал (2 этаж). Назначить начало публичных слушаний на 17:00.</w:t>
      </w:r>
    </w:p>
    <w:p w:rsidR="009747B2" w:rsidRPr="009747B2" w:rsidRDefault="009018D2" w:rsidP="00230BC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публичных слушаний и за прием замечаний и предложений по проекту – архитектор местной администрации 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Сусин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47B2">
        <w:rPr>
          <w:rFonts w:ascii="Times New Roman" w:hAnsi="Times New Roman" w:cs="Times New Roman"/>
          <w:sz w:val="24"/>
          <w:szCs w:val="24"/>
        </w:rPr>
        <w:t>,</w:t>
      </w:r>
    </w:p>
    <w:p w:rsidR="009018D2" w:rsidRPr="009747B2" w:rsidRDefault="009018D2" w:rsidP="00230BC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 xml:space="preserve">тел: (81376) 76-663, 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sukise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747B2" w:rsidRPr="0000717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9747B2" w:rsidRDefault="009747B2" w:rsidP="00230BC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по проекту о внесении изменений размещены на сайте </w:t>
      </w:r>
      <w:r w:rsidR="00C707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7073D" w:rsidRPr="00C7073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7073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C7073D" w:rsidRPr="00C7073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62" w:rsidRDefault="001E5262" w:rsidP="00230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по Проекту размещены для ознакомления граждан в холле 2-го этажа</w:t>
      </w:r>
      <w:r w:rsidR="00230BC3">
        <w:rPr>
          <w:rFonts w:ascii="Times New Roman" w:hAnsi="Times New Roman" w:cs="Times New Roman"/>
          <w:sz w:val="24"/>
          <w:szCs w:val="24"/>
        </w:rPr>
        <w:t xml:space="preserve"> и в библиотеке на 1-ом этаже</w:t>
      </w:r>
      <w:r w:rsidRPr="001E5262">
        <w:rPr>
          <w:rFonts w:ascii="Times New Roman" w:hAnsi="Times New Roman" w:cs="Times New Roman"/>
          <w:sz w:val="24"/>
          <w:szCs w:val="24"/>
        </w:rPr>
        <w:t xml:space="preserve"> здания местной администрации, расположенного по адресу: пос.</w:t>
      </w:r>
      <w:r w:rsidR="00230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BC3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="00230BC3">
        <w:rPr>
          <w:rFonts w:ascii="Times New Roman" w:hAnsi="Times New Roman" w:cs="Times New Roman"/>
          <w:sz w:val="24"/>
          <w:szCs w:val="24"/>
        </w:rPr>
        <w:t>, ул. Приморская, д. 68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местной администрации.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 можно высказать до дня проведения публичных слушаний –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информационных материалов по Проекту,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</w:t>
      </w:r>
      <w:r w:rsidR="00230BC3">
        <w:rPr>
          <w:rFonts w:ascii="Times New Roman" w:hAnsi="Times New Roman" w:cs="Times New Roman"/>
          <w:sz w:val="24"/>
          <w:szCs w:val="24"/>
        </w:rPr>
        <w:t>ь проведения публичных слушаний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1E5262" w:rsidRP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замечаний по Проекту (с указанием своей фамилии и инициалов, адреса места проживания и, по желанию – контактного телефона).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предложений и замечаний по Проекту для включения их в протокол публичных слушаний –</w:t>
      </w:r>
      <w:r w:rsidR="00D31362">
        <w:rPr>
          <w:rFonts w:ascii="Times New Roman" w:hAnsi="Times New Roman" w:cs="Times New Roman"/>
          <w:sz w:val="24"/>
          <w:szCs w:val="24"/>
        </w:rPr>
        <w:t xml:space="preserve"> </w:t>
      </w:r>
      <w:r w:rsidR="005148B7">
        <w:rPr>
          <w:rFonts w:ascii="Times New Roman" w:hAnsi="Times New Roman" w:cs="Times New Roman"/>
          <w:sz w:val="24"/>
          <w:szCs w:val="24"/>
        </w:rPr>
        <w:t>29 декабря</w:t>
      </w:r>
      <w:r w:rsidR="00D31362">
        <w:rPr>
          <w:rFonts w:ascii="Times New Roman" w:hAnsi="Times New Roman" w:cs="Times New Roman"/>
          <w:sz w:val="24"/>
          <w:szCs w:val="24"/>
        </w:rPr>
        <w:t xml:space="preserve"> 2017</w:t>
      </w:r>
      <w:r w:rsidR="005148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F1" w:rsidRDefault="001E5262" w:rsidP="005A4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 землепользования и застройки (в соответствии с</w:t>
      </w:r>
      <w:proofErr w:type="gramEnd"/>
      <w:r w:rsidRPr="005A49F1">
        <w:rPr>
          <w:rFonts w:ascii="Times New Roman" w:hAnsi="Times New Roman" w:cs="Times New Roman"/>
          <w:sz w:val="24"/>
          <w:szCs w:val="24"/>
        </w:rPr>
        <w:t xml:space="preserve"> </w:t>
      </w:r>
      <w:r w:rsidR="005A49F1" w:rsidRPr="005A49F1">
        <w:rPr>
          <w:rFonts w:ascii="Times New Roman" w:hAnsi="Times New Roman" w:cs="Times New Roman"/>
          <w:sz w:val="24"/>
          <w:szCs w:val="24"/>
        </w:rPr>
        <w:t xml:space="preserve">решением совета депутатов «Об утверждении 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порядке </w:t>
      </w:r>
      <w:r w:rsidR="005A49F1" w:rsidRPr="005A49F1">
        <w:rPr>
          <w:rFonts w:ascii="Times New Roman" w:hAnsi="Times New Roman" w:cs="Times New Roman"/>
          <w:bCs/>
          <w:sz w:val="24"/>
          <w:szCs w:val="24"/>
        </w:rPr>
        <w:t>внесения изменений в Правила землепользования и застройки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 </w:t>
      </w:r>
      <w:proofErr w:type="spellStart"/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>Лебяженское</w:t>
      </w:r>
      <w:proofErr w:type="spellEnd"/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</w:t>
      </w:r>
      <w:r w:rsidR="005A49F1" w:rsidRPr="005A49F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r w:rsidR="005A49F1" w:rsidRPr="005A49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Ломоносовский муниципальный район Ленинградской области»</w:t>
      </w:r>
      <w:r w:rsidR="005A49F1" w:rsidRPr="005A49F1">
        <w:rPr>
          <w:rFonts w:ascii="Times New Roman" w:hAnsi="Times New Roman" w:cs="Times New Roman"/>
          <w:sz w:val="24"/>
          <w:szCs w:val="24"/>
        </w:rPr>
        <w:t xml:space="preserve"> от 16.11.2015 года </w:t>
      </w:r>
      <w:r w:rsidR="005A49F1">
        <w:rPr>
          <w:rFonts w:ascii="Times New Roman" w:hAnsi="Times New Roman" w:cs="Times New Roman"/>
          <w:sz w:val="24"/>
          <w:szCs w:val="24"/>
        </w:rPr>
        <w:t>№ 35</w:t>
      </w:r>
      <w:r w:rsidRPr="005A49F1">
        <w:rPr>
          <w:rFonts w:ascii="Times New Roman" w:hAnsi="Times New Roman" w:cs="Times New Roman"/>
          <w:sz w:val="24"/>
          <w:szCs w:val="24"/>
        </w:rPr>
        <w:t xml:space="preserve">) будет подготовлено Заключение о </w:t>
      </w:r>
      <w:r w:rsidR="005A49F1"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p w:rsidR="001E5262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5262" w:rsidRPr="005A49F1" w:rsidRDefault="00D313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1E5262" w:rsidRPr="005A49F1">
        <w:rPr>
          <w:rFonts w:ascii="Times New Roman" w:hAnsi="Times New Roman" w:cs="Times New Roman"/>
          <w:sz w:val="24"/>
          <w:szCs w:val="24"/>
        </w:rPr>
        <w:t>лав</w:t>
      </w:r>
      <w:r w:rsidR="005148B7">
        <w:rPr>
          <w:rFonts w:ascii="Times New Roman" w:hAnsi="Times New Roman" w:cs="Times New Roman"/>
          <w:sz w:val="24"/>
          <w:szCs w:val="24"/>
        </w:rPr>
        <w:t>ы</w:t>
      </w:r>
      <w:r w:rsidR="001E5262" w:rsidRPr="005A49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E5262" w:rsidRPr="005A49F1" w:rsidRDefault="001E5262" w:rsidP="001E5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9F1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5A49F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Pr="005A49F1">
        <w:rPr>
          <w:rFonts w:ascii="Times New Roman" w:hAnsi="Times New Roman" w:cs="Times New Roman"/>
          <w:sz w:val="24"/>
          <w:szCs w:val="24"/>
        </w:rPr>
        <w:tab/>
      </w:r>
      <w:r w:rsidR="00D31362">
        <w:rPr>
          <w:rFonts w:ascii="Times New Roman" w:hAnsi="Times New Roman" w:cs="Times New Roman"/>
          <w:sz w:val="24"/>
          <w:szCs w:val="24"/>
        </w:rPr>
        <w:tab/>
      </w:r>
      <w:r w:rsidR="00D006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1362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="00D31362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</w:p>
    <w:sectPr w:rsidR="001E5262" w:rsidRPr="005A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1E5262"/>
    <w:rsid w:val="00230BC3"/>
    <w:rsid w:val="005148B7"/>
    <w:rsid w:val="005A49F1"/>
    <w:rsid w:val="00710537"/>
    <w:rsid w:val="00864F73"/>
    <w:rsid w:val="009018D2"/>
    <w:rsid w:val="009747B2"/>
    <w:rsid w:val="00A52FF8"/>
    <w:rsid w:val="00C7073D"/>
    <w:rsid w:val="00D0060F"/>
    <w:rsid w:val="00D31362"/>
    <w:rsid w:val="00F101C9"/>
    <w:rsid w:val="00F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7B2"/>
    <w:rPr>
      <w:color w:val="0000FF" w:themeColor="hyperlink"/>
      <w:u w:val="single"/>
    </w:rPr>
  </w:style>
  <w:style w:type="character" w:customStyle="1" w:styleId="apple-converted-space">
    <w:name w:val="apple-converted-space"/>
    <w:rsid w:val="005A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biaje@mail.ru" TargetMode="External"/><Relationship Id="rId5" Type="http://schemas.openxmlformats.org/officeDocument/2006/relationships/hyperlink" Target="mailto:sukis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7</cp:revision>
  <cp:lastPrinted>2017-10-24T16:09:00Z</cp:lastPrinted>
  <dcterms:created xsi:type="dcterms:W3CDTF">2016-02-20T11:14:00Z</dcterms:created>
  <dcterms:modified xsi:type="dcterms:W3CDTF">2017-10-24T16:18:00Z</dcterms:modified>
</cp:coreProperties>
</file>