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EA" w:rsidRPr="00C91E73" w:rsidRDefault="00E7616E" w:rsidP="002977EA">
      <w:pPr>
        <w:pStyle w:val="ConsPlusNormal"/>
        <w:jc w:val="center"/>
        <w:rPr>
          <w:rFonts w:ascii="Times New Roman" w:hAnsi="Times New Roman" w:cs="Times New Roman"/>
          <w:b/>
          <w:bCs/>
          <w:sz w:val="28"/>
          <w:szCs w:val="28"/>
        </w:rPr>
      </w:pPr>
      <w:bookmarkStart w:id="0" w:name="_GoBack"/>
      <w:bookmarkEnd w:id="0"/>
      <w:r w:rsidRPr="00C91E73">
        <w:rPr>
          <w:rFonts w:ascii="Times New Roman" w:hAnsi="Times New Roman" w:cs="Times New Roman"/>
          <w:b/>
          <w:bCs/>
          <w:sz w:val="28"/>
          <w:szCs w:val="28"/>
        </w:rPr>
        <w:t>Административный регламент</w:t>
      </w:r>
      <w:r w:rsidR="002977EA" w:rsidRPr="00C91E73">
        <w:rPr>
          <w:rFonts w:ascii="Times New Roman" w:hAnsi="Times New Roman" w:cs="Times New Roman"/>
          <w:b/>
          <w:bCs/>
          <w:sz w:val="28"/>
          <w:szCs w:val="28"/>
        </w:rPr>
        <w:t xml:space="preserve"> предоставления муниципальной услуги </w:t>
      </w:r>
      <w:r w:rsidR="008528A9" w:rsidRPr="00C91E73">
        <w:rPr>
          <w:rFonts w:ascii="Times New Roman" w:hAnsi="Times New Roman" w:cs="Times New Roman"/>
          <w:b/>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977EA" w:rsidRPr="00C91E73" w:rsidRDefault="002977EA" w:rsidP="002977EA">
      <w:pPr>
        <w:pStyle w:val="ConsPlusNormal"/>
        <w:jc w:val="center"/>
        <w:rPr>
          <w:rFonts w:ascii="Times New Roman" w:hAnsi="Times New Roman" w:cs="Times New Roman"/>
          <w:b/>
          <w:bCs/>
          <w:sz w:val="28"/>
          <w:szCs w:val="28"/>
        </w:rPr>
      </w:pPr>
      <w:r w:rsidRPr="00C91E73">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 (далее – муниципальная услуга, административный</w:t>
      </w:r>
      <w:r w:rsidRPr="00C91E73">
        <w:rPr>
          <w:rFonts w:ascii="Times New Roman" w:hAnsi="Times New Roman" w:cs="Times New Roman"/>
          <w:sz w:val="28"/>
          <w:szCs w:val="28"/>
        </w:rPr>
        <w:t xml:space="preserve"> регламент</w:t>
      </w:r>
      <w:r w:rsidRPr="00C91E73">
        <w:rPr>
          <w:rFonts w:ascii="Times New Roman" w:hAnsi="Times New Roman" w:cs="Times New Roman"/>
          <w:bCs/>
          <w:sz w:val="28"/>
          <w:szCs w:val="28"/>
        </w:rPr>
        <w:t>)</w:t>
      </w:r>
    </w:p>
    <w:p w:rsidR="002977EA" w:rsidRPr="00C91E73" w:rsidRDefault="002977EA" w:rsidP="002977EA">
      <w:pPr>
        <w:pStyle w:val="ConsPlusNormal"/>
        <w:jc w:val="center"/>
        <w:rPr>
          <w:rFonts w:ascii="Times New Roman" w:hAnsi="Times New Roman" w:cs="Times New Roman"/>
          <w:bCs/>
          <w:sz w:val="28"/>
          <w:szCs w:val="28"/>
        </w:rPr>
      </w:pPr>
    </w:p>
    <w:p w:rsidR="00EC76BB" w:rsidRPr="00C91E73" w:rsidRDefault="00EC76BB" w:rsidP="00A53241">
      <w:pPr>
        <w:pStyle w:val="ConsPlusNormal"/>
        <w:jc w:val="center"/>
        <w:outlineLvl w:val="1"/>
        <w:rPr>
          <w:rFonts w:ascii="Times New Roman" w:hAnsi="Times New Roman" w:cs="Times New Roman"/>
          <w:sz w:val="28"/>
          <w:szCs w:val="28"/>
        </w:rPr>
      </w:pPr>
      <w:r w:rsidRPr="00C91E73">
        <w:rPr>
          <w:rFonts w:ascii="Times New Roman" w:hAnsi="Times New Roman" w:cs="Times New Roman"/>
          <w:sz w:val="28"/>
          <w:szCs w:val="28"/>
        </w:rPr>
        <w:t>1. Общие положения</w:t>
      </w:r>
    </w:p>
    <w:p w:rsidR="00EC76BB" w:rsidRPr="00C91E73" w:rsidRDefault="00EC76BB" w:rsidP="00A53241">
      <w:pPr>
        <w:pStyle w:val="ConsPlusNormal"/>
        <w:rPr>
          <w:rFonts w:ascii="Times New Roman" w:hAnsi="Times New Roman" w:cs="Times New Roman"/>
          <w:sz w:val="28"/>
          <w:szCs w:val="28"/>
        </w:rPr>
      </w:pPr>
    </w:p>
    <w:p w:rsidR="008528A9" w:rsidRPr="00C91E73" w:rsidRDefault="00EC76BB" w:rsidP="008528A9">
      <w:pPr>
        <w:pStyle w:val="ac"/>
        <w:numPr>
          <w:ilvl w:val="1"/>
          <w:numId w:val="5"/>
        </w:numPr>
        <w:spacing w:after="0" w:line="240" w:lineRule="auto"/>
        <w:ind w:left="0" w:firstLine="567"/>
        <w:contextualSpacing/>
        <w:jc w:val="both"/>
        <w:rPr>
          <w:rFonts w:ascii="Times New Roman" w:eastAsia="Times New Roman" w:hAnsi="Times New Roman" w:cs="Times New Roman"/>
          <w:bCs/>
          <w:sz w:val="28"/>
          <w:szCs w:val="28"/>
        </w:rPr>
      </w:pPr>
      <w:r w:rsidRPr="00C91E73">
        <w:rPr>
          <w:rFonts w:ascii="Times New Roman" w:hAnsi="Times New Roman" w:cs="Times New Roman"/>
          <w:sz w:val="28"/>
          <w:szCs w:val="28"/>
        </w:rPr>
        <w:t xml:space="preserve">1.1. </w:t>
      </w:r>
      <w:r w:rsidR="008528A9" w:rsidRPr="00C91E73">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8528A9" w:rsidRPr="00C91E73" w:rsidRDefault="008528A9" w:rsidP="008528A9">
      <w:pPr>
        <w:widowControl w:val="0"/>
        <w:autoSpaceDE w:val="0"/>
        <w:autoSpaceDN w:val="0"/>
        <w:adjustRightInd w:val="0"/>
        <w:ind w:firstLine="567"/>
        <w:jc w:val="both"/>
        <w:outlineLvl w:val="2"/>
        <w:rPr>
          <w:sz w:val="28"/>
          <w:szCs w:val="28"/>
        </w:rPr>
      </w:pPr>
      <w:r w:rsidRPr="00C91E73">
        <w:rPr>
          <w:sz w:val="28"/>
          <w:szCs w:val="28"/>
        </w:rPr>
        <w:t xml:space="preserve">1.2. </w:t>
      </w:r>
      <w:bookmarkStart w:id="1" w:name="Par60"/>
      <w:bookmarkEnd w:id="1"/>
      <w:r w:rsidRPr="00C91E73">
        <w:rPr>
          <w:sz w:val="28"/>
          <w:szCs w:val="28"/>
        </w:rPr>
        <w:t>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8528A9" w:rsidRPr="00C91E73" w:rsidRDefault="008528A9" w:rsidP="008528A9">
      <w:pPr>
        <w:ind w:firstLine="540"/>
        <w:contextualSpacing/>
        <w:jc w:val="both"/>
        <w:rPr>
          <w:sz w:val="28"/>
          <w:szCs w:val="28"/>
        </w:rPr>
      </w:pPr>
      <w:r w:rsidRPr="00C91E73">
        <w:rPr>
          <w:sz w:val="28"/>
          <w:szCs w:val="28"/>
          <w:lang w:eastAsia="en-US"/>
        </w:rPr>
        <w:t xml:space="preserve">1.3. </w:t>
      </w:r>
      <w:r w:rsidRPr="00C91E73">
        <w:rPr>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528A9" w:rsidRPr="00C91E73" w:rsidRDefault="008528A9" w:rsidP="008528A9">
      <w:pPr>
        <w:pStyle w:val="ac"/>
        <w:spacing w:after="0" w:line="240" w:lineRule="auto"/>
        <w:ind w:left="0" w:firstLine="567"/>
        <w:jc w:val="both"/>
        <w:rPr>
          <w:rFonts w:ascii="Times New Roman" w:eastAsia="Times New Roman" w:hAnsi="Times New Roman" w:cs="Times New Roman"/>
          <w:sz w:val="28"/>
          <w:szCs w:val="28"/>
        </w:rPr>
      </w:pPr>
      <w:r w:rsidRPr="00C91E73">
        <w:rPr>
          <w:rFonts w:ascii="Times New Roman" w:eastAsiaTheme="minorHAnsi" w:hAnsi="Times New Roman" w:cs="Times New Roman"/>
          <w:sz w:val="28"/>
          <w:szCs w:val="28"/>
          <w:lang w:eastAsia="en-US"/>
        </w:rPr>
        <w:t xml:space="preserve">на стендах в местах предоставления </w:t>
      </w:r>
      <w:r w:rsidRPr="00C91E73">
        <w:rPr>
          <w:rFonts w:ascii="Times New Roman" w:hAnsi="Times New Roman" w:cs="Times New Roman"/>
          <w:sz w:val="28"/>
          <w:szCs w:val="28"/>
          <w:lang w:eastAsia="en-US"/>
        </w:rPr>
        <w:t>муниципальной</w:t>
      </w:r>
      <w:r w:rsidRPr="00C91E73">
        <w:rPr>
          <w:rFonts w:ascii="Times New Roman" w:eastAsiaTheme="minorHAnsi" w:hAnsi="Times New Roman" w:cs="Times New Roman"/>
          <w:sz w:val="28"/>
          <w:szCs w:val="28"/>
          <w:lang w:eastAsia="en-US"/>
        </w:rPr>
        <w:t xml:space="preserve"> услуги и услуг, которые являются необходимыми и </w:t>
      </w:r>
      <w:r w:rsidRPr="00C91E73">
        <w:rPr>
          <w:rFonts w:ascii="Times New Roman" w:eastAsia="Times New Roman" w:hAnsi="Times New Roman" w:cs="Times New Roman"/>
          <w:sz w:val="28"/>
          <w:szCs w:val="28"/>
        </w:rPr>
        <w:t>обязательными для предоставления муниципальной услуги;</w:t>
      </w:r>
    </w:p>
    <w:p w:rsidR="008528A9" w:rsidRPr="00C91E73" w:rsidRDefault="008528A9" w:rsidP="008528A9">
      <w:pPr>
        <w:rPr>
          <w:sz w:val="28"/>
          <w:szCs w:val="28"/>
        </w:rPr>
      </w:pPr>
      <w:r w:rsidRPr="00C91E73">
        <w:rPr>
          <w:sz w:val="28"/>
          <w:szCs w:val="28"/>
        </w:rPr>
        <w:t xml:space="preserve">на сайте органа местного самоуправления: </w:t>
      </w:r>
      <w:hyperlink r:id="rId8" w:history="1">
        <w:r w:rsidRPr="00C91E73">
          <w:rPr>
            <w:rStyle w:val="a7"/>
            <w:sz w:val="28"/>
            <w:szCs w:val="28"/>
          </w:rPr>
          <w:t>http://lebiaje.ru</w:t>
        </w:r>
      </w:hyperlink>
      <w:r w:rsidRPr="00C91E73">
        <w:rPr>
          <w:sz w:val="28"/>
          <w:szCs w:val="28"/>
        </w:rPr>
        <w:t>;</w:t>
      </w:r>
    </w:p>
    <w:p w:rsidR="008528A9" w:rsidRPr="00C91E73" w:rsidRDefault="008528A9" w:rsidP="008528A9">
      <w:pPr>
        <w:ind w:firstLine="567"/>
        <w:jc w:val="both"/>
        <w:rPr>
          <w:sz w:val="28"/>
          <w:szCs w:val="28"/>
        </w:rPr>
      </w:pPr>
      <w:r w:rsidRPr="00C91E7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C91E73">
          <w:rPr>
            <w:sz w:val="28"/>
            <w:szCs w:val="28"/>
            <w:u w:val="single"/>
          </w:rPr>
          <w:t>http://mfc47.ru/</w:t>
        </w:r>
      </w:hyperlink>
      <w:r w:rsidRPr="00C91E73">
        <w:rPr>
          <w:sz w:val="28"/>
          <w:szCs w:val="28"/>
        </w:rPr>
        <w:t>;</w:t>
      </w:r>
    </w:p>
    <w:p w:rsidR="008528A9" w:rsidRPr="00C91E73" w:rsidRDefault="008528A9" w:rsidP="008528A9">
      <w:pPr>
        <w:ind w:firstLine="567"/>
        <w:jc w:val="both"/>
        <w:rPr>
          <w:sz w:val="28"/>
          <w:szCs w:val="28"/>
        </w:rPr>
      </w:pPr>
      <w:r w:rsidRPr="00C91E7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C91E73">
          <w:rPr>
            <w:sz w:val="28"/>
            <w:szCs w:val="28"/>
            <w:u w:val="single"/>
          </w:rPr>
          <w:t>http://gu.lenobl.ru/</w:t>
        </w:r>
      </w:hyperlink>
      <w:r w:rsidRPr="00C91E73">
        <w:rPr>
          <w:sz w:val="28"/>
          <w:szCs w:val="28"/>
          <w:u w:val="single"/>
        </w:rPr>
        <w:t>.</w:t>
      </w:r>
    </w:p>
    <w:p w:rsidR="008528A9" w:rsidRPr="00C91E73" w:rsidRDefault="008528A9" w:rsidP="008528A9">
      <w:pPr>
        <w:widowControl w:val="0"/>
        <w:autoSpaceDE w:val="0"/>
        <w:autoSpaceDN w:val="0"/>
        <w:adjustRightInd w:val="0"/>
        <w:jc w:val="center"/>
        <w:outlineLvl w:val="1"/>
        <w:rPr>
          <w:b/>
          <w:sz w:val="28"/>
          <w:szCs w:val="28"/>
        </w:rPr>
      </w:pPr>
      <w:bookmarkStart w:id="2" w:name="Par173"/>
      <w:bookmarkEnd w:id="2"/>
    </w:p>
    <w:p w:rsidR="008528A9" w:rsidRPr="00C91E73" w:rsidRDefault="008528A9" w:rsidP="008528A9">
      <w:pPr>
        <w:widowControl w:val="0"/>
        <w:autoSpaceDE w:val="0"/>
        <w:autoSpaceDN w:val="0"/>
        <w:adjustRightInd w:val="0"/>
        <w:jc w:val="center"/>
        <w:outlineLvl w:val="1"/>
        <w:rPr>
          <w:b/>
          <w:sz w:val="28"/>
          <w:szCs w:val="28"/>
        </w:rPr>
      </w:pPr>
      <w:r w:rsidRPr="00C91E73">
        <w:rPr>
          <w:b/>
          <w:sz w:val="28"/>
          <w:szCs w:val="28"/>
        </w:rPr>
        <w:t>2. Стандарт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bookmarkStart w:id="3" w:name="Par179"/>
      <w:bookmarkEnd w:id="3"/>
      <w:r w:rsidRPr="00C91E73">
        <w:rPr>
          <w:sz w:val="28"/>
          <w:szCs w:val="28"/>
        </w:rPr>
        <w:t xml:space="preserve">2.2. </w:t>
      </w:r>
      <w:bookmarkStart w:id="4" w:name="Par187"/>
      <w:bookmarkEnd w:id="4"/>
      <w:r w:rsidRPr="00C91E73">
        <w:rPr>
          <w:rFonts w:eastAsia="Calibri"/>
          <w:sz w:val="28"/>
          <w:szCs w:val="28"/>
          <w:lang w:eastAsia="en-US"/>
        </w:rPr>
        <w:t xml:space="preserve">Муниципальная услуга предоставляется администрацией </w:t>
      </w:r>
      <w:r w:rsidR="002664B2" w:rsidRPr="00C91E73">
        <w:rPr>
          <w:rFonts w:eastAsia="Calibri"/>
          <w:sz w:val="28"/>
          <w:szCs w:val="28"/>
          <w:lang w:eastAsia="en-US"/>
        </w:rPr>
        <w:t xml:space="preserve">МО «Лебяженское </w:t>
      </w:r>
      <w:r w:rsidRPr="00C91E73">
        <w:rPr>
          <w:rFonts w:eastAsiaTheme="minorHAnsi"/>
          <w:sz w:val="28"/>
          <w:szCs w:val="28"/>
          <w:lang w:eastAsia="en-US"/>
        </w:rPr>
        <w:t>городск</w:t>
      </w:r>
      <w:r w:rsidR="002664B2" w:rsidRPr="00C91E73">
        <w:rPr>
          <w:rFonts w:eastAsiaTheme="minorHAnsi"/>
          <w:sz w:val="28"/>
          <w:szCs w:val="28"/>
          <w:lang w:eastAsia="en-US"/>
        </w:rPr>
        <w:t>ое</w:t>
      </w:r>
      <w:r w:rsidRPr="00C91E73">
        <w:rPr>
          <w:rFonts w:eastAsiaTheme="minorHAnsi"/>
          <w:sz w:val="28"/>
          <w:szCs w:val="28"/>
          <w:lang w:eastAsia="en-US"/>
        </w:rPr>
        <w:t xml:space="preserve"> поселени</w:t>
      </w:r>
      <w:r w:rsidR="002664B2" w:rsidRPr="00C91E73">
        <w:rPr>
          <w:rFonts w:eastAsiaTheme="minorHAnsi"/>
          <w:sz w:val="28"/>
          <w:szCs w:val="28"/>
          <w:lang w:eastAsia="en-US"/>
        </w:rPr>
        <w:t>е»</w:t>
      </w:r>
      <w:r w:rsidRPr="00C91E73">
        <w:rPr>
          <w:rFonts w:eastAsiaTheme="minorHAnsi"/>
          <w:sz w:val="28"/>
          <w:szCs w:val="28"/>
          <w:lang w:eastAsia="en-US"/>
        </w:rPr>
        <w:t xml:space="preserve"> (далее – орган местного самоуправления, ОМСУ) и осуществляется через отраслевой (функциональный) орган.</w:t>
      </w:r>
    </w:p>
    <w:p w:rsidR="008528A9" w:rsidRPr="00C91E73" w:rsidRDefault="008528A9" w:rsidP="008528A9">
      <w:pPr>
        <w:pStyle w:val="ac"/>
        <w:spacing w:after="0" w:line="240" w:lineRule="auto"/>
        <w:ind w:left="0" w:firstLine="567"/>
        <w:jc w:val="both"/>
        <w:rPr>
          <w:rFonts w:ascii="Times New Roman" w:hAnsi="Times New Roman" w:cs="Times New Roman"/>
          <w:sz w:val="28"/>
          <w:szCs w:val="28"/>
          <w:lang w:eastAsia="en-US"/>
        </w:rPr>
      </w:pPr>
      <w:r w:rsidRPr="00C91E73">
        <w:rPr>
          <w:rFonts w:ascii="Times New Roman" w:hAnsi="Times New Roman" w:cs="Times New Roman"/>
          <w:sz w:val="28"/>
          <w:szCs w:val="28"/>
          <w:lang w:eastAsia="en-US"/>
        </w:rPr>
        <w:lastRenderedPageBreak/>
        <w:t>2.2.1.</w:t>
      </w:r>
      <w:r w:rsidRPr="00C91E73">
        <w:rPr>
          <w:rFonts w:ascii="Times New Roman" w:hAnsi="Times New Roman" w:cs="Times New Roman"/>
          <w:sz w:val="28"/>
          <w:szCs w:val="28"/>
          <w:lang w:eastAsia="en-US"/>
        </w:rPr>
        <w:tab/>
      </w:r>
      <w:r w:rsidR="002664B2" w:rsidRPr="00C91E73">
        <w:rPr>
          <w:rFonts w:ascii="Times New Roman" w:hAnsi="Times New Roman" w:cs="Times New Roman"/>
          <w:sz w:val="28"/>
          <w:szCs w:val="28"/>
          <w:lang w:eastAsia="en-US"/>
        </w:rPr>
        <w:t>О</w:t>
      </w:r>
      <w:r w:rsidRPr="00C91E73">
        <w:rPr>
          <w:rFonts w:ascii="Times New Roman" w:hAnsi="Times New Roman" w:cs="Times New Roman"/>
          <w:sz w:val="28"/>
          <w:szCs w:val="28"/>
          <w:lang w:eastAsia="en-US"/>
        </w:rPr>
        <w:t>тветственным за предоставление муниципальной услуги, является</w:t>
      </w:r>
      <w:r w:rsidR="002664B2" w:rsidRPr="00C91E73">
        <w:rPr>
          <w:rFonts w:ascii="Times New Roman" w:hAnsi="Times New Roman" w:cs="Times New Roman"/>
          <w:sz w:val="28"/>
          <w:szCs w:val="28"/>
          <w:lang w:eastAsia="en-US"/>
        </w:rPr>
        <w:t xml:space="preserve"> специалист администрации в чьи полномочия входит оказание данной муниципальной услуги.</w:t>
      </w:r>
    </w:p>
    <w:p w:rsidR="008528A9" w:rsidRPr="00C91E73" w:rsidRDefault="008528A9" w:rsidP="008528A9">
      <w:pPr>
        <w:widowControl w:val="0"/>
        <w:tabs>
          <w:tab w:val="left" w:pos="142"/>
          <w:tab w:val="left" w:pos="284"/>
        </w:tabs>
        <w:autoSpaceDE w:val="0"/>
        <w:autoSpaceDN w:val="0"/>
        <w:adjustRightInd w:val="0"/>
        <w:ind w:firstLine="709"/>
        <w:jc w:val="both"/>
        <w:rPr>
          <w:rFonts w:eastAsia="Calibri"/>
          <w:sz w:val="28"/>
          <w:szCs w:val="28"/>
          <w:lang w:eastAsia="en-US"/>
        </w:rPr>
      </w:pPr>
      <w:r w:rsidRPr="00C91E73">
        <w:rPr>
          <w:rFonts w:eastAsia="Calibri"/>
          <w:sz w:val="28"/>
          <w:szCs w:val="28"/>
          <w:lang w:eastAsia="en-US"/>
        </w:rPr>
        <w:t xml:space="preserve">В предоставлении муниципальной услуги участвуют: </w:t>
      </w:r>
    </w:p>
    <w:p w:rsidR="008528A9" w:rsidRPr="00C91E73" w:rsidRDefault="008528A9" w:rsidP="008528A9">
      <w:pPr>
        <w:pStyle w:val="ac"/>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органы Федеральной налоговой службы Российской Федерации;</w:t>
      </w:r>
    </w:p>
    <w:p w:rsidR="008528A9" w:rsidRPr="00C91E73" w:rsidRDefault="008528A9" w:rsidP="008528A9">
      <w:pPr>
        <w:pStyle w:val="ac"/>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rsidR="008528A9" w:rsidRPr="00C91E73" w:rsidRDefault="008528A9" w:rsidP="008528A9">
      <w:pPr>
        <w:pStyle w:val="ac"/>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 xml:space="preserve">ГБУ ЛО «МФЦ»; </w:t>
      </w:r>
    </w:p>
    <w:p w:rsidR="008528A9" w:rsidRPr="00C91E73" w:rsidRDefault="008528A9" w:rsidP="008528A9">
      <w:pPr>
        <w:ind w:firstLine="709"/>
        <w:jc w:val="both"/>
        <w:rPr>
          <w:sz w:val="28"/>
          <w:szCs w:val="28"/>
        </w:rPr>
      </w:pPr>
      <w:r w:rsidRPr="00C91E73">
        <w:rPr>
          <w:sz w:val="28"/>
          <w:szCs w:val="28"/>
        </w:rPr>
        <w:t>2.2.2. Заявление на получение муниципальной услуги с комплектом документов принимается:</w:t>
      </w:r>
    </w:p>
    <w:p w:rsidR="008528A9" w:rsidRPr="00C91E73" w:rsidRDefault="008528A9" w:rsidP="008528A9">
      <w:pPr>
        <w:ind w:firstLine="567"/>
        <w:jc w:val="both"/>
        <w:rPr>
          <w:sz w:val="28"/>
          <w:szCs w:val="28"/>
        </w:rPr>
      </w:pPr>
      <w:r w:rsidRPr="00C91E73">
        <w:rPr>
          <w:sz w:val="28"/>
          <w:szCs w:val="28"/>
        </w:rPr>
        <w:t>1) при личной явке:</w:t>
      </w:r>
    </w:p>
    <w:p w:rsidR="008528A9" w:rsidRPr="00C91E73" w:rsidRDefault="008528A9" w:rsidP="008528A9">
      <w:pPr>
        <w:ind w:firstLine="567"/>
        <w:jc w:val="both"/>
        <w:rPr>
          <w:sz w:val="28"/>
          <w:szCs w:val="28"/>
        </w:rPr>
      </w:pPr>
      <w:r w:rsidRPr="00C91E73">
        <w:rPr>
          <w:sz w:val="28"/>
          <w:szCs w:val="28"/>
        </w:rPr>
        <w:t>в ОМСУ;</w:t>
      </w:r>
    </w:p>
    <w:p w:rsidR="008528A9" w:rsidRPr="00C91E73" w:rsidRDefault="008528A9" w:rsidP="008528A9">
      <w:pPr>
        <w:ind w:firstLine="567"/>
        <w:jc w:val="both"/>
        <w:rPr>
          <w:sz w:val="28"/>
          <w:szCs w:val="28"/>
        </w:rPr>
      </w:pPr>
      <w:r w:rsidRPr="00C91E73">
        <w:rPr>
          <w:sz w:val="28"/>
          <w:szCs w:val="28"/>
        </w:rPr>
        <w:t>в филиалах, отделах, удаленных рабочих местах ГБУ ЛО «МФЦ»;</w:t>
      </w:r>
    </w:p>
    <w:p w:rsidR="008528A9" w:rsidRPr="00C91E73" w:rsidRDefault="008528A9" w:rsidP="008528A9">
      <w:pPr>
        <w:ind w:firstLine="567"/>
        <w:jc w:val="both"/>
        <w:rPr>
          <w:sz w:val="28"/>
          <w:szCs w:val="28"/>
        </w:rPr>
      </w:pPr>
      <w:r w:rsidRPr="00C91E73">
        <w:rPr>
          <w:sz w:val="28"/>
          <w:szCs w:val="28"/>
        </w:rPr>
        <w:t>2) без личной явки:</w:t>
      </w:r>
    </w:p>
    <w:p w:rsidR="008528A9" w:rsidRPr="00C91E73" w:rsidRDefault="008528A9" w:rsidP="008528A9">
      <w:pPr>
        <w:ind w:firstLine="567"/>
        <w:jc w:val="both"/>
        <w:rPr>
          <w:sz w:val="28"/>
          <w:szCs w:val="28"/>
        </w:rPr>
      </w:pPr>
      <w:r w:rsidRPr="00C91E73">
        <w:rPr>
          <w:sz w:val="28"/>
          <w:szCs w:val="28"/>
        </w:rPr>
        <w:t>почтовым отправлением в ОМСУ;</w:t>
      </w:r>
    </w:p>
    <w:p w:rsidR="008528A9" w:rsidRPr="00C91E73" w:rsidRDefault="008528A9" w:rsidP="008528A9">
      <w:pPr>
        <w:ind w:firstLine="567"/>
        <w:jc w:val="both"/>
        <w:rPr>
          <w:sz w:val="28"/>
          <w:szCs w:val="28"/>
        </w:rPr>
      </w:pPr>
      <w:r w:rsidRPr="00C91E73">
        <w:rPr>
          <w:sz w:val="28"/>
          <w:szCs w:val="28"/>
        </w:rPr>
        <w:t>в электронной форме через личный кабинет заявителя на ПГУ ЛО/ЕПГУ.</w:t>
      </w:r>
      <w:bookmarkStart w:id="5" w:name="Par132"/>
      <w:bookmarkEnd w:id="5"/>
    </w:p>
    <w:p w:rsidR="008528A9" w:rsidRPr="00C91E73" w:rsidRDefault="008528A9" w:rsidP="008528A9">
      <w:pPr>
        <w:ind w:firstLine="567"/>
        <w:jc w:val="both"/>
        <w:rPr>
          <w:sz w:val="28"/>
          <w:szCs w:val="28"/>
        </w:rPr>
      </w:pPr>
      <w:r w:rsidRPr="00C91E73">
        <w:rPr>
          <w:sz w:val="28"/>
          <w:szCs w:val="28"/>
        </w:rPr>
        <w:t>2.3. Результатом предоставления муниципальной услуги является: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8528A9" w:rsidRPr="00C91E73" w:rsidRDefault="008528A9" w:rsidP="008528A9">
      <w:pPr>
        <w:ind w:firstLine="567"/>
        <w:jc w:val="both"/>
        <w:rPr>
          <w:sz w:val="28"/>
          <w:szCs w:val="28"/>
        </w:rPr>
      </w:pPr>
      <w:r w:rsidRPr="00C91E7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28A9" w:rsidRPr="00C91E73" w:rsidRDefault="008528A9" w:rsidP="008528A9">
      <w:pPr>
        <w:ind w:firstLine="567"/>
        <w:jc w:val="both"/>
        <w:rPr>
          <w:sz w:val="28"/>
          <w:szCs w:val="28"/>
        </w:rPr>
      </w:pPr>
      <w:r w:rsidRPr="00C91E73">
        <w:rPr>
          <w:sz w:val="28"/>
          <w:szCs w:val="28"/>
        </w:rPr>
        <w:t>1) при личной явке:</w:t>
      </w:r>
    </w:p>
    <w:p w:rsidR="008528A9" w:rsidRPr="00C91E73" w:rsidRDefault="008528A9" w:rsidP="008528A9">
      <w:pPr>
        <w:ind w:firstLine="567"/>
        <w:jc w:val="both"/>
        <w:rPr>
          <w:sz w:val="28"/>
          <w:szCs w:val="28"/>
        </w:rPr>
      </w:pPr>
      <w:r w:rsidRPr="00C91E73">
        <w:rPr>
          <w:sz w:val="28"/>
          <w:szCs w:val="28"/>
        </w:rPr>
        <w:t>в ОМСУ;</w:t>
      </w:r>
    </w:p>
    <w:p w:rsidR="008528A9" w:rsidRPr="00C91E73" w:rsidRDefault="008528A9" w:rsidP="008528A9">
      <w:pPr>
        <w:ind w:firstLine="567"/>
        <w:jc w:val="both"/>
        <w:rPr>
          <w:sz w:val="28"/>
          <w:szCs w:val="28"/>
        </w:rPr>
      </w:pPr>
      <w:r w:rsidRPr="00C91E73">
        <w:rPr>
          <w:sz w:val="28"/>
          <w:szCs w:val="28"/>
        </w:rPr>
        <w:t>в филиалах, отделах, удаленных рабочих местах ГБУ ЛО «МФЦ»;</w:t>
      </w:r>
    </w:p>
    <w:p w:rsidR="008528A9" w:rsidRPr="00C91E73" w:rsidRDefault="008528A9" w:rsidP="008528A9">
      <w:pPr>
        <w:ind w:firstLine="567"/>
        <w:jc w:val="both"/>
        <w:rPr>
          <w:sz w:val="28"/>
          <w:szCs w:val="28"/>
        </w:rPr>
      </w:pPr>
      <w:r w:rsidRPr="00C91E73">
        <w:rPr>
          <w:sz w:val="28"/>
          <w:szCs w:val="28"/>
        </w:rPr>
        <w:t>2) без личной явки:</w:t>
      </w:r>
    </w:p>
    <w:p w:rsidR="008528A9" w:rsidRPr="00C91E73" w:rsidRDefault="008528A9" w:rsidP="008528A9">
      <w:pPr>
        <w:ind w:firstLine="567"/>
        <w:jc w:val="both"/>
        <w:rPr>
          <w:sz w:val="28"/>
          <w:szCs w:val="28"/>
        </w:rPr>
      </w:pPr>
      <w:r w:rsidRPr="00C91E73">
        <w:rPr>
          <w:sz w:val="28"/>
          <w:szCs w:val="28"/>
        </w:rPr>
        <w:t>почтовым отправлением;</w:t>
      </w:r>
    </w:p>
    <w:p w:rsidR="008528A9" w:rsidRPr="00C91E73" w:rsidRDefault="008528A9" w:rsidP="008528A9">
      <w:pPr>
        <w:ind w:firstLine="567"/>
        <w:jc w:val="both"/>
        <w:rPr>
          <w:sz w:val="28"/>
          <w:szCs w:val="28"/>
        </w:rPr>
      </w:pPr>
      <w:r w:rsidRPr="00C91E73">
        <w:rPr>
          <w:sz w:val="28"/>
          <w:szCs w:val="28"/>
        </w:rPr>
        <w:t>в электронной форме через личный кабинет заявителя на ПГУ ЛО/ ЕПГУ.</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8528A9" w:rsidRPr="00C91E73" w:rsidRDefault="008528A9" w:rsidP="008528A9">
      <w:pPr>
        <w:autoSpaceDE w:val="0"/>
        <w:autoSpaceDN w:val="0"/>
        <w:adjustRightInd w:val="0"/>
        <w:ind w:firstLine="540"/>
        <w:jc w:val="both"/>
        <w:rPr>
          <w:sz w:val="28"/>
          <w:szCs w:val="28"/>
        </w:rPr>
      </w:pPr>
      <w:r w:rsidRPr="00C91E73">
        <w:rPr>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8528A9" w:rsidRPr="00C91E73" w:rsidRDefault="008528A9" w:rsidP="008528A9">
      <w:pPr>
        <w:widowControl w:val="0"/>
        <w:autoSpaceDE w:val="0"/>
        <w:autoSpaceDN w:val="0"/>
        <w:adjustRightInd w:val="0"/>
        <w:ind w:firstLine="709"/>
        <w:jc w:val="both"/>
        <w:rPr>
          <w:sz w:val="28"/>
          <w:szCs w:val="28"/>
        </w:rPr>
      </w:pPr>
      <w:bookmarkStart w:id="6" w:name="Par201"/>
      <w:bookmarkEnd w:id="6"/>
      <w:r w:rsidRPr="00C91E73">
        <w:rPr>
          <w:sz w:val="28"/>
          <w:szCs w:val="28"/>
        </w:rPr>
        <w:lastRenderedPageBreak/>
        <w:t>2.5. Нормативные правовые акты, регулирующие предоставление муниципальной услуги:</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Земельный кодекс Российской Федерации от 25.10.2001 №136-ФЗ;</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Федеральный закон Российской Федерации от 25.10.2001 № 137-ФЗ «О введении в действие Земельного кодекса Российской Федерации»;</w:t>
      </w:r>
    </w:p>
    <w:p w:rsidR="008528A9" w:rsidRPr="00C91E73" w:rsidRDefault="008528A9" w:rsidP="008528A9">
      <w:pPr>
        <w:autoSpaceDE w:val="0"/>
        <w:autoSpaceDN w:val="0"/>
        <w:adjustRightInd w:val="0"/>
        <w:ind w:firstLine="709"/>
        <w:jc w:val="both"/>
        <w:rPr>
          <w:sz w:val="28"/>
          <w:szCs w:val="28"/>
        </w:rPr>
      </w:pPr>
      <w:r w:rsidRPr="00C91E73">
        <w:rPr>
          <w:sz w:val="28"/>
          <w:szCs w:val="28"/>
        </w:rPr>
        <w:t>Федеральный закон от 13.07.2015 № 218-ФЗ «О государственной регистрации недвижимости»;</w:t>
      </w:r>
    </w:p>
    <w:p w:rsidR="008528A9" w:rsidRPr="00C91E73" w:rsidRDefault="008528A9" w:rsidP="008528A9">
      <w:pPr>
        <w:autoSpaceDE w:val="0"/>
        <w:autoSpaceDN w:val="0"/>
        <w:adjustRightInd w:val="0"/>
        <w:ind w:firstLine="709"/>
        <w:jc w:val="both"/>
        <w:rPr>
          <w:sz w:val="28"/>
          <w:szCs w:val="28"/>
        </w:rPr>
      </w:pPr>
      <w:r w:rsidRPr="00C91E73">
        <w:rPr>
          <w:sz w:val="28"/>
          <w:szCs w:val="28"/>
        </w:rPr>
        <w:t xml:space="preserve">Приказ </w:t>
      </w:r>
      <w:hyperlink r:id="rId11" w:history="1"/>
      <w:r w:rsidRPr="00C91E73">
        <w:rPr>
          <w:sz w:val="28"/>
          <w:szCs w:val="28"/>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528A9" w:rsidRPr="00C91E73" w:rsidRDefault="008528A9" w:rsidP="008528A9">
      <w:pPr>
        <w:autoSpaceDE w:val="0"/>
        <w:autoSpaceDN w:val="0"/>
        <w:adjustRightInd w:val="0"/>
        <w:ind w:firstLine="709"/>
        <w:jc w:val="both"/>
        <w:rPr>
          <w:sz w:val="28"/>
          <w:szCs w:val="28"/>
        </w:rPr>
      </w:pPr>
      <w:r w:rsidRPr="00C91E73">
        <w:rPr>
          <w:sz w:val="28"/>
          <w:szCs w:val="28"/>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нормативные правовые акты ОМСУ.</w:t>
      </w:r>
    </w:p>
    <w:p w:rsidR="008528A9" w:rsidRPr="00C91E73" w:rsidRDefault="008528A9" w:rsidP="008528A9">
      <w:pPr>
        <w:widowControl w:val="0"/>
        <w:autoSpaceDE w:val="0"/>
        <w:autoSpaceDN w:val="0"/>
        <w:adjustRightInd w:val="0"/>
        <w:ind w:firstLine="709"/>
        <w:jc w:val="both"/>
        <w:rPr>
          <w:sz w:val="28"/>
          <w:szCs w:val="28"/>
        </w:rPr>
      </w:pPr>
      <w:bookmarkStart w:id="7" w:name="Par215"/>
      <w:bookmarkEnd w:id="7"/>
      <w:r w:rsidRPr="00C91E7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2.6.1. Для получения муниципальной услуги заявители подают в отдел администрации МО Лебяженское городское поселение,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8528A9" w:rsidRPr="00C91E73" w:rsidRDefault="008528A9" w:rsidP="008528A9">
      <w:pPr>
        <w:autoSpaceDE w:val="0"/>
        <w:autoSpaceDN w:val="0"/>
        <w:adjustRightInd w:val="0"/>
        <w:ind w:firstLine="709"/>
        <w:jc w:val="both"/>
        <w:rPr>
          <w:sz w:val="28"/>
          <w:szCs w:val="28"/>
        </w:rPr>
      </w:pPr>
      <w:r w:rsidRPr="00C91E73">
        <w:rPr>
          <w:sz w:val="28"/>
          <w:szCs w:val="28"/>
        </w:rPr>
        <w:t xml:space="preserve">-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w:t>
      </w:r>
      <w:r w:rsidRPr="00C91E73">
        <w:rPr>
          <w:sz w:val="28"/>
          <w:szCs w:val="28"/>
        </w:rPr>
        <w:lastRenderedPageBreak/>
        <w:t>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8528A9" w:rsidRPr="00C91E73" w:rsidRDefault="008528A9" w:rsidP="008528A9">
      <w:pPr>
        <w:autoSpaceDE w:val="0"/>
        <w:autoSpaceDN w:val="0"/>
        <w:adjustRightInd w:val="0"/>
        <w:ind w:firstLine="709"/>
        <w:contextualSpacing/>
        <w:jc w:val="both"/>
        <w:rPr>
          <w:sz w:val="28"/>
          <w:szCs w:val="28"/>
        </w:rPr>
      </w:pPr>
      <w:r w:rsidRPr="00C91E73">
        <w:rPr>
          <w:sz w:val="28"/>
          <w:szCs w:val="28"/>
        </w:rPr>
        <w:t xml:space="preserve">- копии правоустанавливающих и (или) </w:t>
      </w:r>
      <w:proofErr w:type="spellStart"/>
      <w:r w:rsidRPr="00C91E73">
        <w:rPr>
          <w:sz w:val="28"/>
          <w:szCs w:val="28"/>
        </w:rPr>
        <w:t>правоудостоверяющих</w:t>
      </w:r>
      <w:proofErr w:type="spellEnd"/>
      <w:r w:rsidRPr="00C91E7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528A9" w:rsidRPr="00C91E73" w:rsidRDefault="008528A9" w:rsidP="008528A9">
      <w:pPr>
        <w:autoSpaceDE w:val="0"/>
        <w:autoSpaceDN w:val="0"/>
        <w:adjustRightInd w:val="0"/>
        <w:ind w:firstLine="540"/>
        <w:jc w:val="both"/>
        <w:rPr>
          <w:sz w:val="28"/>
          <w:szCs w:val="28"/>
        </w:rPr>
      </w:pPr>
      <w:r w:rsidRPr="00C91E7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528A9" w:rsidRPr="00C91E73" w:rsidRDefault="008528A9" w:rsidP="008528A9">
      <w:pPr>
        <w:autoSpaceDE w:val="0"/>
        <w:autoSpaceDN w:val="0"/>
        <w:adjustRightInd w:val="0"/>
        <w:ind w:firstLine="539"/>
        <w:contextualSpacing/>
        <w:jc w:val="both"/>
        <w:rPr>
          <w:sz w:val="28"/>
          <w:szCs w:val="28"/>
        </w:rPr>
      </w:pPr>
      <w:r w:rsidRPr="00C91E73">
        <w:rPr>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ЕГРН о переходе прав на объект недвижимого имущества;</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Единого государственного реестра юридических лиц в случае, если заявителем является юридическое лицо;</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Заявитель вправе представить документы, указанные в </w:t>
      </w:r>
      <w:hyperlink w:anchor="Par167" w:history="1">
        <w:r w:rsidRPr="00C91E73">
          <w:rPr>
            <w:rFonts w:eastAsiaTheme="minorHAnsi"/>
            <w:sz w:val="28"/>
            <w:szCs w:val="28"/>
            <w:lang w:eastAsia="en-US"/>
          </w:rPr>
          <w:t>пункте 2.</w:t>
        </w:r>
      </w:hyperlink>
      <w:r w:rsidRPr="00C91E73">
        <w:rPr>
          <w:rFonts w:eastAsiaTheme="minorHAnsi"/>
          <w:sz w:val="28"/>
          <w:szCs w:val="28"/>
          <w:lang w:eastAsia="en-US"/>
        </w:rPr>
        <w:t>7 Административного регламента, по собственной инициативе.</w:t>
      </w:r>
    </w:p>
    <w:p w:rsidR="008528A9" w:rsidRPr="00C91E73" w:rsidRDefault="008528A9" w:rsidP="008528A9">
      <w:pPr>
        <w:ind w:firstLine="709"/>
        <w:jc w:val="both"/>
        <w:rPr>
          <w:sz w:val="28"/>
          <w:szCs w:val="28"/>
        </w:rPr>
      </w:pPr>
      <w:r w:rsidRPr="00C91E73">
        <w:rPr>
          <w:sz w:val="28"/>
          <w:szCs w:val="28"/>
        </w:rPr>
        <w:t>Органы, предоставляющие муниципальную услугу, не вправе требовать от заявителя:</w:t>
      </w:r>
    </w:p>
    <w:p w:rsidR="008528A9" w:rsidRPr="00C91E73" w:rsidRDefault="008528A9" w:rsidP="008528A9">
      <w:pPr>
        <w:pStyle w:val="ac"/>
        <w:numPr>
          <w:ilvl w:val="0"/>
          <w:numId w:val="10"/>
        </w:numPr>
        <w:spacing w:after="0" w:line="240" w:lineRule="auto"/>
        <w:ind w:left="0" w:firstLine="709"/>
        <w:contextualSpacing/>
        <w:jc w:val="both"/>
        <w:rPr>
          <w:rFonts w:ascii="Times New Roman" w:hAnsi="Times New Roman" w:cs="Times New Roman"/>
          <w:sz w:val="28"/>
          <w:szCs w:val="28"/>
        </w:rPr>
      </w:pPr>
      <w:r w:rsidRPr="00C91E7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8A9" w:rsidRPr="00C91E73" w:rsidRDefault="008528A9" w:rsidP="008528A9">
      <w:pPr>
        <w:pStyle w:val="ac"/>
        <w:numPr>
          <w:ilvl w:val="0"/>
          <w:numId w:val="10"/>
        </w:numPr>
        <w:spacing w:after="0" w:line="240" w:lineRule="auto"/>
        <w:ind w:left="0" w:firstLine="709"/>
        <w:contextualSpacing/>
        <w:jc w:val="both"/>
        <w:rPr>
          <w:rFonts w:ascii="Times New Roman" w:hAnsi="Times New Roman" w:cs="Times New Roman"/>
          <w:sz w:val="28"/>
          <w:szCs w:val="28"/>
        </w:rPr>
      </w:pPr>
      <w:r w:rsidRPr="00C91E7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C91E73">
        <w:rPr>
          <w:rFonts w:ascii="Times New Roman" w:hAnsi="Times New Roman" w:cs="Times New Roman"/>
          <w:sz w:val="28"/>
          <w:szCs w:val="28"/>
        </w:rPr>
        <w:lastRenderedPageBreak/>
        <w:t>услуг, которые находятся в распоряжении органов, предоставляющих</w:t>
      </w:r>
      <w:r w:rsidRPr="004B65C5">
        <w:rPr>
          <w:rFonts w:ascii="Times New Roman" w:hAnsi="Times New Roman" w:cs="Times New Roman"/>
          <w:sz w:val="28"/>
          <w:szCs w:val="28"/>
        </w:rPr>
        <w:t xml:space="preserve"> </w:t>
      </w:r>
      <w:r w:rsidRPr="00C91E73">
        <w:rPr>
          <w:rFonts w:ascii="Times New Roman"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C91E73">
          <w:rPr>
            <w:rFonts w:ascii="Times New Roman" w:hAnsi="Times New Roman" w:cs="Times New Roman"/>
            <w:sz w:val="28"/>
            <w:szCs w:val="28"/>
          </w:rPr>
          <w:t>частью 6</w:t>
        </w:r>
      </w:hyperlink>
      <w:r w:rsidRPr="00C91E73">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28A9" w:rsidRPr="00C91E73" w:rsidRDefault="008528A9" w:rsidP="008528A9">
      <w:pPr>
        <w:pStyle w:val="ac"/>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91E73">
        <w:rPr>
          <w:rFonts w:ascii="Times New Roman" w:eastAsiaTheme="minorHAnsi" w:hAnsi="Times New Roman" w:cs="Times New Roman"/>
          <w:sz w:val="28"/>
          <w:szCs w:val="28"/>
          <w:lang w:eastAsia="en-US"/>
        </w:rPr>
        <w:t>;</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91E73">
        <w:rPr>
          <w:rFonts w:ascii="Times New Roman" w:hAnsi="Times New Roman" w:cs="Times New Roman"/>
          <w:sz w:val="28"/>
          <w:szCs w:val="28"/>
        </w:rPr>
        <w:t xml:space="preserve"> Федерального закона № 210-ФЗ</w:t>
      </w:r>
      <w:r w:rsidRPr="00C91E73">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C91E73">
        <w:rPr>
          <w:rFonts w:ascii="Times New Roman" w:eastAsiaTheme="minorHAnsi"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91E73">
        <w:rPr>
          <w:rFonts w:ascii="Times New Roman" w:hAnsi="Times New Roman" w:cs="Times New Roman"/>
          <w:sz w:val="28"/>
          <w:szCs w:val="28"/>
        </w:rPr>
        <w:t>Федерального закона № 210-ФЗ</w:t>
      </w:r>
      <w:r w:rsidRPr="00C91E73">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Основания для приостановления предоставления муниципальной услуги отсутствуют.</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2.11. Порядок, размер и основания взимания государственной пошлины или иной платы за предоставление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Государственная пошлина или иная плата за предоставление муниципальной услуги не взимается.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 xml:space="preserve">2.12. </w:t>
      </w:r>
      <w:r w:rsidRPr="00C91E73">
        <w:rPr>
          <w:sz w:val="28"/>
          <w:szCs w:val="28"/>
          <w:lang w:val="x-none" w:eastAsia="x-none"/>
        </w:rPr>
        <w:t xml:space="preserve">Максимальный срок ожидания в очереди при подаче запроса о предоставлении </w:t>
      </w:r>
      <w:r w:rsidRPr="00C91E73">
        <w:rPr>
          <w:sz w:val="28"/>
          <w:szCs w:val="28"/>
          <w:lang w:eastAsia="x-none"/>
        </w:rPr>
        <w:t>муниципальной</w:t>
      </w:r>
      <w:r w:rsidRPr="00C91E73">
        <w:rPr>
          <w:sz w:val="28"/>
          <w:szCs w:val="28"/>
          <w:lang w:val="x-none" w:eastAsia="x-none"/>
        </w:rPr>
        <w:t xml:space="preserve"> услуги и при получении результата предоставления </w:t>
      </w:r>
      <w:r w:rsidRPr="00C91E73">
        <w:rPr>
          <w:sz w:val="28"/>
          <w:szCs w:val="28"/>
          <w:lang w:eastAsia="x-none"/>
        </w:rPr>
        <w:t>муниципальной</w:t>
      </w:r>
      <w:r w:rsidRPr="00C91E73">
        <w:rPr>
          <w:sz w:val="28"/>
          <w:szCs w:val="28"/>
          <w:lang w:val="x-none" w:eastAsia="x-none"/>
        </w:rPr>
        <w:t xml:space="preserve"> услуги составляет не более 15 минут.</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sz w:val="28"/>
          <w:szCs w:val="28"/>
        </w:rPr>
        <w:t xml:space="preserve">2.13. </w:t>
      </w:r>
      <w:r w:rsidRPr="00C91E73">
        <w:rPr>
          <w:rFonts w:eastAsiaTheme="minorHAnsi"/>
          <w:sz w:val="28"/>
          <w:szCs w:val="28"/>
          <w:lang w:eastAsia="en-US"/>
        </w:rPr>
        <w:t>Срок регистрации запроса заявителя о предоставлении муниципальной услуги составляет в ОМСУ:</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при личном обращении - 1 рабочий день;</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при направлении запроса почтовой связью в ОМСУ - 1 рабочий день</w:t>
      </w:r>
      <w:r w:rsidRPr="008D5BEC">
        <w:rPr>
          <w:rFonts w:eastAsiaTheme="minorHAnsi"/>
          <w:sz w:val="28"/>
          <w:szCs w:val="28"/>
          <w:lang w:eastAsia="en-US"/>
        </w:rPr>
        <w:t>;</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lastRenderedPageBreak/>
        <w:t>при направлении запроса на бумажном носителе из МФЦ в ОМСУ - 1 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rFonts w:eastAsiaTheme="minorHAnsi"/>
          <w:sz w:val="28"/>
          <w:szCs w:val="28"/>
          <w:lang w:eastAsia="en-US"/>
        </w:rPr>
        <w:t>при направлении запроса в форме электронного документа посредством ЕПГУ или ПГУ ЛО - 1 рабочий день.</w:t>
      </w:r>
    </w:p>
    <w:p w:rsidR="008528A9" w:rsidRPr="00807853" w:rsidRDefault="008528A9" w:rsidP="008528A9">
      <w:pPr>
        <w:widowControl w:val="0"/>
        <w:autoSpaceDE w:val="0"/>
        <w:autoSpaceDN w:val="0"/>
        <w:adjustRightInd w:val="0"/>
        <w:ind w:firstLine="540"/>
        <w:jc w:val="both"/>
        <w:rPr>
          <w:sz w:val="28"/>
          <w:szCs w:val="28"/>
        </w:rPr>
      </w:pPr>
      <w:r w:rsidRPr="008D5BE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Pr="00807853">
        <w:rPr>
          <w:sz w:val="28"/>
          <w:szCs w:val="28"/>
        </w:rPr>
        <w:t xml:space="preserve">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2.1</w:t>
      </w:r>
      <w:r>
        <w:rPr>
          <w:sz w:val="28"/>
          <w:szCs w:val="28"/>
        </w:rPr>
        <w:t>4.1</w:t>
      </w:r>
      <w:r w:rsidRPr="00807853">
        <w:rPr>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528A9" w:rsidRPr="00807853" w:rsidRDefault="008528A9" w:rsidP="008528A9">
      <w:pPr>
        <w:widowControl w:val="0"/>
        <w:autoSpaceDE w:val="0"/>
        <w:autoSpaceDN w:val="0"/>
        <w:adjustRightInd w:val="0"/>
        <w:ind w:firstLine="540"/>
        <w:jc w:val="both"/>
        <w:rPr>
          <w:sz w:val="28"/>
          <w:szCs w:val="28"/>
        </w:rPr>
      </w:pPr>
      <w:r>
        <w:rPr>
          <w:sz w:val="28"/>
          <w:szCs w:val="28"/>
        </w:rPr>
        <w:t>2.14.2</w:t>
      </w:r>
      <w:r w:rsidRPr="00807853">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2.14.3</w:t>
      </w:r>
      <w:r w:rsidRPr="00807853">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28A9" w:rsidRPr="00807853" w:rsidRDefault="008528A9" w:rsidP="008528A9">
      <w:pPr>
        <w:widowControl w:val="0"/>
        <w:autoSpaceDE w:val="0"/>
        <w:autoSpaceDN w:val="0"/>
        <w:adjustRightInd w:val="0"/>
        <w:ind w:firstLine="540"/>
        <w:jc w:val="both"/>
        <w:rPr>
          <w:sz w:val="28"/>
          <w:szCs w:val="28"/>
        </w:rPr>
      </w:pPr>
      <w:r>
        <w:rPr>
          <w:sz w:val="28"/>
          <w:szCs w:val="28"/>
        </w:rPr>
        <w:t>2.14.4</w:t>
      </w:r>
      <w:r w:rsidRPr="00807853">
        <w:rPr>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8528A9" w:rsidRPr="00807853" w:rsidRDefault="008528A9" w:rsidP="008528A9">
      <w:pPr>
        <w:widowControl w:val="0"/>
        <w:autoSpaceDE w:val="0"/>
        <w:autoSpaceDN w:val="0"/>
        <w:adjustRightInd w:val="0"/>
        <w:ind w:firstLine="540"/>
        <w:jc w:val="both"/>
        <w:rPr>
          <w:sz w:val="28"/>
          <w:szCs w:val="28"/>
        </w:rPr>
      </w:pPr>
      <w:r>
        <w:rPr>
          <w:sz w:val="28"/>
          <w:szCs w:val="28"/>
        </w:rPr>
        <w:t>2.14.5</w:t>
      </w:r>
      <w:r w:rsidRPr="00807853">
        <w:rPr>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2.14.6</w:t>
      </w:r>
      <w:r w:rsidRPr="00807853">
        <w:rPr>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2.14.7</w:t>
      </w:r>
      <w:r w:rsidRPr="00807853">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28A9" w:rsidRPr="00807853" w:rsidRDefault="008528A9" w:rsidP="008528A9">
      <w:pPr>
        <w:widowControl w:val="0"/>
        <w:autoSpaceDE w:val="0"/>
        <w:autoSpaceDN w:val="0"/>
        <w:adjustRightInd w:val="0"/>
        <w:ind w:firstLine="540"/>
        <w:jc w:val="both"/>
        <w:rPr>
          <w:sz w:val="28"/>
          <w:szCs w:val="28"/>
        </w:rPr>
      </w:pPr>
      <w:r>
        <w:rPr>
          <w:sz w:val="28"/>
          <w:szCs w:val="28"/>
        </w:rPr>
        <w:t>2.14.8</w:t>
      </w:r>
      <w:r w:rsidRPr="00807853">
        <w:rPr>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528A9" w:rsidRPr="00807853" w:rsidRDefault="008528A9" w:rsidP="008528A9">
      <w:pPr>
        <w:widowControl w:val="0"/>
        <w:autoSpaceDE w:val="0"/>
        <w:autoSpaceDN w:val="0"/>
        <w:adjustRightInd w:val="0"/>
        <w:ind w:firstLine="540"/>
        <w:jc w:val="both"/>
        <w:rPr>
          <w:sz w:val="28"/>
          <w:szCs w:val="28"/>
        </w:rPr>
      </w:pPr>
      <w:r>
        <w:rPr>
          <w:sz w:val="28"/>
          <w:szCs w:val="28"/>
        </w:rPr>
        <w:t>2.14.9</w:t>
      </w:r>
      <w:r w:rsidRPr="00807853">
        <w:rPr>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2.14.10</w:t>
      </w:r>
      <w:r w:rsidRPr="00807853">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28A9" w:rsidRPr="00807853" w:rsidRDefault="008528A9" w:rsidP="008528A9">
      <w:pPr>
        <w:widowControl w:val="0"/>
        <w:autoSpaceDE w:val="0"/>
        <w:autoSpaceDN w:val="0"/>
        <w:adjustRightInd w:val="0"/>
        <w:ind w:firstLine="540"/>
        <w:jc w:val="both"/>
        <w:rPr>
          <w:sz w:val="28"/>
          <w:szCs w:val="28"/>
        </w:rPr>
      </w:pPr>
      <w:r>
        <w:rPr>
          <w:sz w:val="28"/>
          <w:szCs w:val="28"/>
        </w:rPr>
        <w:lastRenderedPageBreak/>
        <w:t>2.14.11</w:t>
      </w:r>
      <w:r w:rsidRPr="0080785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2.14.12</w:t>
      </w:r>
      <w:r w:rsidRPr="00807853">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2.14.13</w:t>
      </w:r>
      <w:r w:rsidRPr="0080785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28A9" w:rsidRPr="00507D38" w:rsidRDefault="008528A9" w:rsidP="008528A9">
      <w:pPr>
        <w:widowControl w:val="0"/>
        <w:autoSpaceDE w:val="0"/>
        <w:autoSpaceDN w:val="0"/>
        <w:adjustRightInd w:val="0"/>
        <w:ind w:firstLine="540"/>
        <w:jc w:val="both"/>
        <w:rPr>
          <w:sz w:val="28"/>
          <w:szCs w:val="28"/>
        </w:rPr>
      </w:pPr>
      <w:r w:rsidRPr="00507D38">
        <w:rPr>
          <w:sz w:val="28"/>
          <w:szCs w:val="28"/>
        </w:rPr>
        <w:t>2.15. Показатели доступности и качества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2.15.1</w:t>
      </w:r>
      <w:r w:rsidRPr="00807853">
        <w:rPr>
          <w:sz w:val="28"/>
          <w:szCs w:val="28"/>
        </w:rPr>
        <w:t>. Показатели доступности муниципальной услуги (общие, применимые в отношении всех заявителей):</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1) равные права и возможности при получении муниципальной услуги для заявителей;</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транспортная доступность к месту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528A9" w:rsidRPr="00807853" w:rsidRDefault="008528A9" w:rsidP="008528A9">
      <w:pPr>
        <w:widowControl w:val="0"/>
        <w:autoSpaceDE w:val="0"/>
        <w:autoSpaceDN w:val="0"/>
        <w:adjustRightInd w:val="0"/>
        <w:ind w:firstLine="540"/>
        <w:jc w:val="both"/>
        <w:rPr>
          <w:sz w:val="28"/>
          <w:szCs w:val="28"/>
        </w:rPr>
      </w:pPr>
      <w:r>
        <w:rPr>
          <w:sz w:val="28"/>
          <w:szCs w:val="28"/>
        </w:rPr>
        <w:t>2.15.2</w:t>
      </w:r>
      <w:r w:rsidRPr="00807853">
        <w:rPr>
          <w:sz w:val="28"/>
          <w:szCs w:val="28"/>
        </w:rPr>
        <w:t>. Показатели доступности муниципальной услуги (специальные, применимые в отношении инвалидов):</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обеспечение беспрепятственного доступа инвалидов к помещениям, в которых предоставляется муниципальная услуга;</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2.15.3</w:t>
      </w:r>
      <w:r w:rsidRPr="00807853">
        <w:rPr>
          <w:sz w:val="28"/>
          <w:szCs w:val="28"/>
        </w:rPr>
        <w:t>.  Показатели качества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lastRenderedPageBreak/>
        <w:t>1) соблюдение срока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соблюдение требований стандарта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удовлетворенность заявителя профессионализмом должностных лиц ОМСУ, МФЦ при предоставлении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 xml:space="preserve">4) соблюдение времени ожидания в очереди при подаче запроса и получении результата; </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5) осуществление не более одного взаимодействия заявителя с должностными лицами ОМСУ при получении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6) отсутствие жалоб на действия или бездействия должностных лиц ОМСУ, поданных в установленном порядке.</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bCs/>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8528A9" w:rsidRPr="000A132B"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528A9" w:rsidRPr="00807853" w:rsidRDefault="008528A9" w:rsidP="008528A9">
      <w:pPr>
        <w:widowControl w:val="0"/>
        <w:autoSpaceDE w:val="0"/>
        <w:autoSpaceDN w:val="0"/>
        <w:adjustRightInd w:val="0"/>
        <w:ind w:firstLine="540"/>
        <w:jc w:val="both"/>
        <w:rPr>
          <w:sz w:val="28"/>
          <w:szCs w:val="28"/>
        </w:rPr>
      </w:pPr>
    </w:p>
    <w:p w:rsidR="008528A9" w:rsidRPr="00807853" w:rsidRDefault="008528A9" w:rsidP="008528A9">
      <w:pPr>
        <w:widowControl w:val="0"/>
        <w:autoSpaceDE w:val="0"/>
        <w:autoSpaceDN w:val="0"/>
        <w:adjustRightInd w:val="0"/>
        <w:ind w:firstLine="540"/>
        <w:jc w:val="center"/>
        <w:rPr>
          <w:b/>
          <w:sz w:val="28"/>
          <w:szCs w:val="28"/>
        </w:rPr>
      </w:pPr>
      <w:r>
        <w:rPr>
          <w:b/>
          <w:sz w:val="28"/>
          <w:szCs w:val="28"/>
        </w:rPr>
        <w:t>3</w:t>
      </w:r>
      <w:r w:rsidRPr="00807853">
        <w:rPr>
          <w:b/>
          <w:sz w:val="28"/>
          <w:szCs w:val="28"/>
        </w:rPr>
        <w:t>. Состав, последовательность и сроки выполнения</w:t>
      </w:r>
    </w:p>
    <w:p w:rsidR="008528A9" w:rsidRPr="00807853" w:rsidRDefault="008528A9" w:rsidP="008528A9">
      <w:pPr>
        <w:widowControl w:val="0"/>
        <w:autoSpaceDE w:val="0"/>
        <w:autoSpaceDN w:val="0"/>
        <w:adjustRightInd w:val="0"/>
        <w:ind w:firstLine="540"/>
        <w:jc w:val="center"/>
        <w:rPr>
          <w:b/>
          <w:sz w:val="28"/>
          <w:szCs w:val="28"/>
        </w:rPr>
      </w:pPr>
      <w:r w:rsidRPr="00807853">
        <w:rPr>
          <w:b/>
          <w:sz w:val="28"/>
          <w:szCs w:val="28"/>
        </w:rPr>
        <w:t>административных процедур, требования к порядку их</w:t>
      </w:r>
    </w:p>
    <w:p w:rsidR="008528A9" w:rsidRPr="00807853" w:rsidRDefault="008528A9" w:rsidP="008528A9">
      <w:pPr>
        <w:widowControl w:val="0"/>
        <w:autoSpaceDE w:val="0"/>
        <w:autoSpaceDN w:val="0"/>
        <w:adjustRightInd w:val="0"/>
        <w:ind w:firstLine="540"/>
        <w:jc w:val="center"/>
        <w:rPr>
          <w:b/>
          <w:sz w:val="28"/>
          <w:szCs w:val="28"/>
        </w:rPr>
      </w:pPr>
      <w:r w:rsidRPr="00807853">
        <w:rPr>
          <w:b/>
          <w:sz w:val="28"/>
          <w:szCs w:val="28"/>
        </w:rPr>
        <w:t>выполнения, в том числе особенности выполнения</w:t>
      </w:r>
    </w:p>
    <w:p w:rsidR="008528A9" w:rsidRDefault="008528A9" w:rsidP="008528A9">
      <w:pPr>
        <w:widowControl w:val="0"/>
        <w:autoSpaceDE w:val="0"/>
        <w:autoSpaceDN w:val="0"/>
        <w:adjustRightInd w:val="0"/>
        <w:ind w:firstLine="540"/>
        <w:jc w:val="center"/>
        <w:rPr>
          <w:b/>
          <w:sz w:val="28"/>
          <w:szCs w:val="28"/>
        </w:rPr>
      </w:pPr>
      <w:r w:rsidRPr="00807853">
        <w:rPr>
          <w:b/>
          <w:sz w:val="28"/>
          <w:szCs w:val="28"/>
        </w:rPr>
        <w:t>административных процедур в электронной форме</w:t>
      </w:r>
    </w:p>
    <w:p w:rsidR="008528A9" w:rsidRPr="00807853" w:rsidRDefault="008528A9" w:rsidP="008528A9">
      <w:pPr>
        <w:widowControl w:val="0"/>
        <w:autoSpaceDE w:val="0"/>
        <w:autoSpaceDN w:val="0"/>
        <w:adjustRightInd w:val="0"/>
        <w:ind w:firstLine="540"/>
        <w:jc w:val="center"/>
        <w:rPr>
          <w:b/>
          <w:sz w:val="28"/>
          <w:szCs w:val="28"/>
        </w:rPr>
      </w:pPr>
    </w:p>
    <w:p w:rsidR="008528A9" w:rsidRPr="00807853" w:rsidRDefault="008528A9" w:rsidP="008528A9">
      <w:pPr>
        <w:widowControl w:val="0"/>
        <w:autoSpaceDE w:val="0"/>
        <w:autoSpaceDN w:val="0"/>
        <w:adjustRightInd w:val="0"/>
        <w:ind w:firstLine="540"/>
        <w:jc w:val="both"/>
        <w:rPr>
          <w:sz w:val="28"/>
          <w:szCs w:val="28"/>
        </w:rPr>
      </w:pPr>
      <w:r>
        <w:rPr>
          <w:sz w:val="28"/>
          <w:szCs w:val="28"/>
        </w:rPr>
        <w:t>3</w:t>
      </w:r>
      <w:r w:rsidRPr="00807853">
        <w:rPr>
          <w:sz w:val="28"/>
          <w:szCs w:val="28"/>
        </w:rPr>
        <w:t>.1. Предоставление муниципальной услуги состоит из следующих административных процедур:</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1) прием и регистрация заявления о предоставлении муниципальной услуги - 1 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 xml:space="preserve">3) выдача заявителю результата предоставления муниципальной услуги - 1 </w:t>
      </w:r>
      <w:r w:rsidRPr="008D5BEC">
        <w:rPr>
          <w:sz w:val="28"/>
          <w:szCs w:val="28"/>
        </w:rPr>
        <w:lastRenderedPageBreak/>
        <w:t>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4) направление решения об утверждении схемы расположения земельного участка в орган регистрации прав - не позднее 5 рабочих дней со дня принятия решения.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 xml:space="preserve">2. </w:t>
      </w:r>
      <w:r w:rsidRPr="008D5BEC">
        <w:rPr>
          <w:sz w:val="28"/>
          <w:szCs w:val="28"/>
        </w:rPr>
        <w:t>Прием и регистрация заявления о предоставлении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w:t>
      </w:r>
      <w:r w:rsidR="002664B2">
        <w:rPr>
          <w:rFonts w:eastAsiaTheme="minorHAnsi"/>
          <w:sz w:val="28"/>
          <w:szCs w:val="28"/>
          <w:lang w:eastAsia="en-US"/>
        </w:rPr>
        <w:t>лица и (или) специалисты администрации.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w:t>
      </w:r>
      <w:r w:rsidR="002664B2">
        <w:rPr>
          <w:rFonts w:eastAsiaTheme="minorHAnsi"/>
          <w:sz w:val="28"/>
          <w:szCs w:val="28"/>
          <w:lang w:eastAsia="en-US"/>
        </w:rPr>
        <w:t>лица и (или) специалисты администрации.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2.</w:t>
      </w:r>
      <w:r>
        <w:rPr>
          <w:rFonts w:eastAsiaTheme="minorHAnsi"/>
          <w:sz w:val="28"/>
          <w:szCs w:val="28"/>
          <w:lang w:eastAsia="en-US"/>
        </w:rPr>
        <w:t>1.</w:t>
      </w:r>
      <w:r w:rsidRPr="008D5BEC">
        <w:rPr>
          <w:rFonts w:eastAsiaTheme="minorHAnsi"/>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вскрывает конверт и регистрирует заявление в системе электронного документооборота;</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2.</w:t>
      </w:r>
      <w:r>
        <w:rPr>
          <w:rFonts w:eastAsiaTheme="minorHAnsi"/>
          <w:sz w:val="28"/>
          <w:szCs w:val="28"/>
          <w:lang w:eastAsia="en-US"/>
        </w:rPr>
        <w:t>2</w:t>
      </w:r>
      <w:r w:rsidRPr="008D5BEC">
        <w:rPr>
          <w:rFonts w:eastAsiaTheme="minorHAnsi"/>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распечатывает документы;</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регистрирует заявление в системе электронного документооборота;</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направляет зарегистрированное заявление и документы в отдел, </w:t>
      </w:r>
      <w:r w:rsidRPr="00C91E73">
        <w:rPr>
          <w:rFonts w:eastAsiaTheme="minorHAnsi"/>
          <w:sz w:val="28"/>
          <w:szCs w:val="28"/>
          <w:lang w:eastAsia="en-US"/>
        </w:rPr>
        <w:lastRenderedPageBreak/>
        <w:t>ответственный за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предоставляет форму заявления и проверяет его на правильность заполнения (при необходимости);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 выдает </w:t>
      </w:r>
      <w:hyperlink w:anchor="Par561" w:history="1">
        <w:r w:rsidRPr="00C91E73">
          <w:rPr>
            <w:rFonts w:eastAsiaTheme="minorHAnsi"/>
            <w:sz w:val="28"/>
            <w:szCs w:val="28"/>
            <w:lang w:eastAsia="en-US"/>
          </w:rPr>
          <w:t>расписку</w:t>
        </w:r>
      </w:hyperlink>
      <w:r w:rsidRPr="00C91E73">
        <w:rPr>
          <w:rFonts w:eastAsiaTheme="minorHAnsi"/>
          <w:sz w:val="28"/>
          <w:szCs w:val="28"/>
          <w:lang w:eastAsia="en-US"/>
        </w:rPr>
        <w:t xml:space="preserve"> в получении документов с указанием их перечня и даты получения;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 заявление и приложенные к нему документы направляет </w:t>
      </w:r>
      <w:r w:rsidR="002664B2" w:rsidRPr="00C91E73">
        <w:rPr>
          <w:rFonts w:eastAsiaTheme="minorHAnsi"/>
          <w:sz w:val="28"/>
          <w:szCs w:val="28"/>
          <w:lang w:eastAsia="en-US"/>
        </w:rPr>
        <w:t xml:space="preserve">уполномоченному специалисту </w:t>
      </w:r>
      <w:r w:rsidRPr="00C91E73">
        <w:rPr>
          <w:rFonts w:eastAsiaTheme="minorHAnsi"/>
          <w:sz w:val="28"/>
          <w:szCs w:val="28"/>
          <w:lang w:eastAsia="en-US"/>
        </w:rPr>
        <w:t>для регистрации в системе электронного документооборота;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Время приема документов составляет не более 15 минут.</w:t>
      </w:r>
    </w:p>
    <w:p w:rsidR="008528A9" w:rsidRPr="00C91E73" w:rsidRDefault="008528A9" w:rsidP="008528A9">
      <w:pPr>
        <w:ind w:firstLine="567"/>
        <w:jc w:val="both"/>
        <w:rPr>
          <w:rFonts w:eastAsiaTheme="minorHAnsi"/>
          <w:sz w:val="28"/>
          <w:szCs w:val="28"/>
          <w:lang w:eastAsia="en-US"/>
        </w:rPr>
      </w:pPr>
      <w:r w:rsidRPr="00C91E73">
        <w:rPr>
          <w:rFonts w:eastAsiaTheme="minorHAnsi"/>
          <w:sz w:val="28"/>
          <w:szCs w:val="28"/>
          <w:lang w:eastAsia="en-US"/>
        </w:rPr>
        <w:t>3.1.2.4</w:t>
      </w:r>
      <w:r w:rsidRPr="00C91E73">
        <w:rPr>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Срок исполнения данной административной процедуры составляет 1 рабочий день.</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8528A9" w:rsidRPr="00C91E73" w:rsidRDefault="008528A9" w:rsidP="008528A9">
      <w:pPr>
        <w:ind w:firstLine="567"/>
        <w:jc w:val="both"/>
        <w:rPr>
          <w:sz w:val="28"/>
          <w:szCs w:val="28"/>
        </w:rPr>
      </w:pPr>
      <w:r w:rsidRPr="00C91E73">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C91E73">
          <w:rPr>
            <w:sz w:val="28"/>
            <w:szCs w:val="28"/>
          </w:rPr>
          <w:t>пунктом 2.6</w:t>
        </w:r>
      </w:hyperlink>
      <w:r w:rsidRPr="00C91E73">
        <w:rPr>
          <w:sz w:val="28"/>
          <w:szCs w:val="28"/>
        </w:rPr>
        <w:t xml:space="preserve"> Административного регламента;</w:t>
      </w:r>
    </w:p>
    <w:p w:rsidR="008528A9" w:rsidRPr="00C91E73" w:rsidRDefault="008528A9" w:rsidP="008528A9">
      <w:pPr>
        <w:ind w:firstLine="567"/>
        <w:jc w:val="both"/>
        <w:rPr>
          <w:sz w:val="28"/>
          <w:szCs w:val="28"/>
        </w:rPr>
      </w:pPr>
      <w:r w:rsidRPr="00C91E73">
        <w:rPr>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.4</w:t>
      </w:r>
      <w:r w:rsidR="002664B2" w:rsidRPr="00C91E73">
        <w:rPr>
          <w:sz w:val="28"/>
          <w:szCs w:val="28"/>
        </w:rPr>
        <w:t xml:space="preserve">. Специалист, </w:t>
      </w:r>
      <w:r w:rsidRPr="00C91E73">
        <w:rPr>
          <w:sz w:val="28"/>
          <w:szCs w:val="28"/>
        </w:rPr>
        <w:t xml:space="preserve">ответственный за межведомственное взаимодействие, не позднее дня, следующего за днем поступления в отдел зарегистрированного </w:t>
      </w:r>
      <w:r w:rsidRPr="00C91E73">
        <w:rPr>
          <w:sz w:val="28"/>
          <w:szCs w:val="28"/>
        </w:rPr>
        <w:lastRenderedPageBreak/>
        <w:t>заявления и документов:</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оформляет межведомственные запросы;</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 подписывает оформленный межведомственный запрос у должностного лица администрации МО</w:t>
      </w:r>
      <w:r w:rsidR="002664B2" w:rsidRPr="00C91E73">
        <w:rPr>
          <w:sz w:val="28"/>
          <w:szCs w:val="28"/>
        </w:rPr>
        <w:t>;</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3) регистрирует межведомственный запрос в соответствующем реестре;</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4) направляет межведомственный запрос в соответствующий орган или организацию;</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.5.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6. Направление запросов, контроль за получением ответов на запросы и своевременной передачей указанных ответов в администрацию МО</w:t>
      </w:r>
      <w:r w:rsidR="002664B2" w:rsidRPr="00C91E73">
        <w:rPr>
          <w:sz w:val="28"/>
          <w:szCs w:val="28"/>
        </w:rPr>
        <w:t xml:space="preserve"> осуществляет специалист, </w:t>
      </w:r>
      <w:r w:rsidRPr="00C91E73">
        <w:rPr>
          <w:sz w:val="28"/>
          <w:szCs w:val="28"/>
        </w:rPr>
        <w:t>ответственный за межведомственное взаимодействие.</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.7. В день получения всех требуемых ответов на межв</w:t>
      </w:r>
      <w:r w:rsidR="002664B2" w:rsidRPr="00C91E73">
        <w:rPr>
          <w:sz w:val="28"/>
          <w:szCs w:val="28"/>
        </w:rPr>
        <w:t xml:space="preserve">едомственные запросы специалист, </w:t>
      </w:r>
      <w:r w:rsidRPr="00C91E73">
        <w:rPr>
          <w:sz w:val="28"/>
          <w:szCs w:val="28"/>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w:t>
      </w:r>
      <w:r w:rsidR="002664B2" w:rsidRPr="00C91E73">
        <w:rPr>
          <w:sz w:val="28"/>
          <w:szCs w:val="28"/>
        </w:rPr>
        <w:t xml:space="preserve">, </w:t>
      </w:r>
      <w:r w:rsidRPr="00C91E73">
        <w:rPr>
          <w:sz w:val="28"/>
          <w:szCs w:val="28"/>
        </w:rPr>
        <w:t>ответственному за принятие решения о предоставлении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.8.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.9. При рассмотрении комплекта документов для предоставления муниципальной услуги, специалист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.10. Специалист по результатам проверки принимает одно из следующих решений:</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подготовка решения об утверждении схемы;</w:t>
      </w:r>
    </w:p>
    <w:p w:rsidR="008528A9" w:rsidRPr="00C91E73" w:rsidRDefault="008528A9" w:rsidP="008528A9">
      <w:pPr>
        <w:autoSpaceDE w:val="0"/>
        <w:autoSpaceDN w:val="0"/>
        <w:adjustRightInd w:val="0"/>
        <w:ind w:firstLine="540"/>
        <w:jc w:val="both"/>
        <w:rPr>
          <w:sz w:val="28"/>
          <w:szCs w:val="28"/>
        </w:rPr>
      </w:pPr>
      <w:r w:rsidRPr="00C91E73">
        <w:rPr>
          <w:sz w:val="28"/>
          <w:szCs w:val="28"/>
        </w:rPr>
        <w:t>2) подготовка  решения об отказе в утверждении схемы (в случае наличия оснований, предусмотренных пунктом 2.9 Административного регламента).</w:t>
      </w:r>
    </w:p>
    <w:p w:rsidR="008528A9" w:rsidRPr="00C91E73" w:rsidRDefault="008528A9" w:rsidP="008528A9">
      <w:pPr>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.11. Специалист в двух экземплярах осуществляет оформление решения об утверждении схемы либо решения об отказе в утверждении схемы</w:t>
      </w:r>
      <w:r w:rsidRPr="00C91E73">
        <w:rPr>
          <w:color w:val="FF0000"/>
          <w:sz w:val="28"/>
          <w:szCs w:val="28"/>
        </w:rPr>
        <w:t xml:space="preserve"> </w:t>
      </w:r>
      <w:r w:rsidRPr="00C91E73">
        <w:rPr>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главе администрации  МО Лебяженское городское поселение.</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.12. Должностное лицо администрации МО Лебяженское городское </w:t>
      </w:r>
      <w:r w:rsidRPr="00C91E73">
        <w:rPr>
          <w:sz w:val="28"/>
          <w:szCs w:val="28"/>
        </w:rPr>
        <w:lastRenderedPageBreak/>
        <w:t>поселение подписывает данные документы.</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.13. Специалист направляет один экземпляр решения (и при положительном результате также </w:t>
      </w:r>
      <w:r w:rsidR="002664B2" w:rsidRPr="00C91E73">
        <w:rPr>
          <w:sz w:val="28"/>
          <w:szCs w:val="28"/>
        </w:rPr>
        <w:t xml:space="preserve">утвержденную схему) сотруднику, </w:t>
      </w:r>
      <w:r w:rsidRPr="00C91E73">
        <w:rPr>
          <w:sz w:val="28"/>
          <w:szCs w:val="28"/>
        </w:rPr>
        <w:t>ответственному за выдачу результата предоставления муниципальной услуги, для выдачи его заявителю, а второй экземпляр передается в архив</w:t>
      </w:r>
      <w:r w:rsidR="002664B2" w:rsidRPr="00C91E73">
        <w:rPr>
          <w:sz w:val="28"/>
          <w:szCs w:val="28"/>
        </w:rPr>
        <w:t>.</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.14. Срок 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8528A9" w:rsidRPr="00C91E73" w:rsidRDefault="008528A9" w:rsidP="008528A9">
      <w:pPr>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.15. Результатом административной процедуры является принятие</w:t>
      </w:r>
      <w:r w:rsidRPr="00C91E73">
        <w:rPr>
          <w:strike/>
          <w:color w:val="FF0000"/>
          <w:sz w:val="28"/>
          <w:szCs w:val="28"/>
        </w:rPr>
        <w:t xml:space="preserve"> </w:t>
      </w:r>
      <w:r w:rsidRPr="00C91E73">
        <w:rPr>
          <w:sz w:val="28"/>
          <w:szCs w:val="28"/>
        </w:rPr>
        <w:t>администрацией МО Лебяженское городское поселение решения об утверждении схемы или решения об отказе в утверждении схемы</w:t>
      </w:r>
      <w:r w:rsidRPr="00C91E73">
        <w:rPr>
          <w:color w:val="FF0000"/>
          <w:sz w:val="28"/>
          <w:szCs w:val="28"/>
        </w:rPr>
        <w:t xml:space="preserve"> </w:t>
      </w:r>
      <w:r w:rsidRPr="00C91E73">
        <w:rPr>
          <w:sz w:val="28"/>
          <w:szCs w:val="28"/>
        </w:rPr>
        <w:t>и направлен</w:t>
      </w:r>
      <w:r w:rsidR="00291018" w:rsidRPr="00C91E73">
        <w:rPr>
          <w:sz w:val="28"/>
          <w:szCs w:val="28"/>
        </w:rPr>
        <w:t xml:space="preserve">ие принятого решения сотруднику, </w:t>
      </w:r>
      <w:r w:rsidRPr="00C91E73">
        <w:rPr>
          <w:sz w:val="28"/>
          <w:szCs w:val="28"/>
        </w:rPr>
        <w:t>ответственному за выдачу результата предоставления муниципальной услуги, для выдачи его заявителю.</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 Выдача заявителю результата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 xml:space="preserve">.1. Основанием начала исполнения административной процедуры </w:t>
      </w:r>
      <w:r w:rsidR="00291018" w:rsidRPr="00C91E73">
        <w:rPr>
          <w:sz w:val="28"/>
          <w:szCs w:val="28"/>
        </w:rPr>
        <w:t xml:space="preserve">является поступление сотруднику, </w:t>
      </w:r>
      <w:r w:rsidRPr="00C91E73">
        <w:rPr>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 xml:space="preserve">3.1.4.2. </w:t>
      </w:r>
      <w:r w:rsidRPr="00C91E73">
        <w:rPr>
          <w:sz w:val="28"/>
          <w:szCs w:val="28"/>
        </w:rPr>
        <w:t xml:space="preserve">В случае если заявитель изъявил желание получить результат муниципальной услуги в </w:t>
      </w:r>
      <w:r w:rsidR="00291018" w:rsidRPr="00C91E73">
        <w:rPr>
          <w:sz w:val="28"/>
          <w:szCs w:val="28"/>
        </w:rPr>
        <w:t>администрации,</w:t>
      </w:r>
      <w:r w:rsidRPr="00C91E73">
        <w:rPr>
          <w:sz w:val="28"/>
          <w:szCs w:val="28"/>
        </w:rPr>
        <w:t xml:space="preserve"> при поступлении документа, являющегося результатом предоставления </w:t>
      </w:r>
      <w:r w:rsidR="00291018" w:rsidRPr="00C91E73">
        <w:rPr>
          <w:sz w:val="28"/>
          <w:szCs w:val="28"/>
        </w:rPr>
        <w:t xml:space="preserve">муниципальной услуги, сотрудник, </w:t>
      </w:r>
      <w:r w:rsidRPr="00C91E73">
        <w:rPr>
          <w:sz w:val="28"/>
          <w:szCs w:val="28"/>
        </w:rPr>
        <w:t>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.4. Выдачу документа, являющегося результатом предоставления муниципальной услуги, осуществляет сотрудник отдела администрации МО Лебяженское городское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lastRenderedPageBreak/>
        <w:t>3.1.4</w:t>
      </w:r>
      <w:r w:rsidRPr="00C91E73">
        <w:rPr>
          <w:sz w:val="28"/>
          <w:szCs w:val="28"/>
        </w:rPr>
        <w:t>.6. Максимальный срок исполнения административной процедуры составляет 1 рабочий день.</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3.1.4.7.</w:t>
      </w:r>
      <w:r w:rsidRPr="00C91E73">
        <w:rPr>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528A9" w:rsidRPr="00C91E73" w:rsidRDefault="008528A9" w:rsidP="008528A9">
      <w:pPr>
        <w:ind w:firstLine="540"/>
        <w:jc w:val="both"/>
        <w:rPr>
          <w:rFonts w:eastAsia="Calibri"/>
          <w:sz w:val="28"/>
          <w:szCs w:val="28"/>
          <w:lang w:eastAsia="en-US"/>
        </w:rPr>
      </w:pPr>
      <w:r w:rsidRPr="00C91E73">
        <w:rPr>
          <w:rFonts w:eastAsiaTheme="minorHAnsi"/>
          <w:sz w:val="28"/>
          <w:szCs w:val="28"/>
          <w:lang w:eastAsia="en-US"/>
        </w:rPr>
        <w:t>3.1.5</w:t>
      </w:r>
      <w:r w:rsidRPr="00C91E73">
        <w:rPr>
          <w:sz w:val="28"/>
          <w:szCs w:val="28"/>
        </w:rPr>
        <w:t>. Н</w:t>
      </w:r>
      <w:r w:rsidRPr="00C91E73">
        <w:rPr>
          <w:rFonts w:eastAsia="Calibri"/>
          <w:sz w:val="28"/>
          <w:szCs w:val="28"/>
          <w:lang w:eastAsia="en-US"/>
        </w:rPr>
        <w:t xml:space="preserve">аправление </w:t>
      </w:r>
      <w:r w:rsidRPr="00C91E73">
        <w:rPr>
          <w:sz w:val="28"/>
          <w:szCs w:val="28"/>
        </w:rPr>
        <w:t>решения об утверждении схемы</w:t>
      </w:r>
      <w:r w:rsidRPr="00C91E73">
        <w:rPr>
          <w:rFonts w:eastAsia="Calibri"/>
          <w:sz w:val="28"/>
          <w:szCs w:val="28"/>
          <w:lang w:eastAsia="en-US"/>
        </w:rPr>
        <w:t xml:space="preserve"> в орган регистрации прав.</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.1. Основанием для начала административной процедуры является принятое администрацией МО Лебяженское городское поселение решение об утверждении схемы расположения земельного участка.</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.2. Лицом, ответственным за подготовку сопроводительного письма о направлении решения об утверждении схемы расположения земельного участка в орган регис</w:t>
      </w:r>
      <w:r w:rsidR="00291018" w:rsidRPr="00C91E73">
        <w:rPr>
          <w:sz w:val="28"/>
          <w:szCs w:val="28"/>
        </w:rPr>
        <w:t xml:space="preserve">трации прав, является сотрудник, </w:t>
      </w:r>
      <w:r w:rsidRPr="00C91E73">
        <w:rPr>
          <w:sz w:val="28"/>
          <w:szCs w:val="28"/>
        </w:rPr>
        <w:t>ответственный за выдачу результата предоставления муниципальной услуги.</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w:t>
      </w:r>
      <w:r w:rsidR="00291018" w:rsidRPr="00C91E73">
        <w:rPr>
          <w:sz w:val="28"/>
          <w:szCs w:val="28"/>
        </w:rPr>
        <w:t xml:space="preserve">рав, является специалист, </w:t>
      </w:r>
      <w:r w:rsidRPr="00C91E73">
        <w:rPr>
          <w:sz w:val="28"/>
          <w:szCs w:val="28"/>
        </w:rPr>
        <w:t>ответственный за регистрацию документов.</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8528A9" w:rsidRPr="00C91E73" w:rsidRDefault="008528A9" w:rsidP="008528A9">
      <w:pPr>
        <w:widowControl w:val="0"/>
        <w:autoSpaceDE w:val="0"/>
        <w:autoSpaceDN w:val="0"/>
        <w:adjustRightInd w:val="0"/>
        <w:ind w:firstLine="567"/>
        <w:jc w:val="both"/>
        <w:rPr>
          <w:b/>
          <w:sz w:val="28"/>
          <w:szCs w:val="28"/>
        </w:rPr>
      </w:pPr>
      <w:r w:rsidRPr="00C91E73">
        <w:rPr>
          <w:b/>
          <w:sz w:val="28"/>
          <w:szCs w:val="28"/>
        </w:rPr>
        <w:t>3.2. Особенности выполнения административных процедур в электронном виде.</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3.6.3. Муниципальная услуга может быть получена через ПГУ ЛО следующими способами: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с обязательной личной явкой на прием в Администрацию;</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без личной явки на прием в Администрацию.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3.6.5. Для подачи заявления через ЕПГУ или через ПГУ ЛО заявитель должен выполнить следующие действия: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пройти идентификацию и аутентификацию в ЕСИА;</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lastRenderedPageBreak/>
        <w:t>в личном кабинете на ЕПГУ или на ПГУ ЛО заполнить в электронном виде заявление на оказание муниципальной 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 если заявитель выбрал способ оказания услуги без личной явки на прием в Администрацию:</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направить пакет электронных документов в Администрацию посредством функционала ЕПГУ ЛО или ПГУ ЛО.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формы о принятом решении и переводит дело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A01926">
        <w:rPr>
          <w:rFonts w:eastAsiaTheme="minorHAnsi"/>
          <w:sz w:val="28"/>
          <w:szCs w:val="28"/>
          <w:lang w:eastAsia="en-US"/>
        </w:rPr>
        <w:lastRenderedPageBreak/>
        <w:t>квалифицированной электронной подписью, должностное лицо Администрации выполняет следующие действия:</w:t>
      </w:r>
    </w:p>
    <w:p w:rsidR="008528A9" w:rsidRPr="00A01926" w:rsidRDefault="008528A9" w:rsidP="008528A9">
      <w:pPr>
        <w:ind w:firstLine="567"/>
        <w:jc w:val="both"/>
        <w:outlineLvl w:val="1"/>
        <w:rPr>
          <w:rFonts w:eastAsiaTheme="minorHAnsi"/>
          <w:sz w:val="28"/>
          <w:szCs w:val="28"/>
          <w:lang w:eastAsia="en-US"/>
        </w:rPr>
      </w:pPr>
      <w:r w:rsidRPr="00A01926">
        <w:rPr>
          <w:rFonts w:eastAsiaTheme="minorHAnsi"/>
          <w:sz w:val="28"/>
          <w:szCs w:val="28"/>
          <w:lang w:eastAsia="en-US"/>
        </w:rPr>
        <w:t>в день регистрации запроса формирует через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дело переводит в статус «Прием заявителя окончен».</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формы о принятом решении и переводит дело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.9. В случае поступления всех документов, указанных в пункте 2.6. </w:t>
      </w:r>
      <w:r w:rsidRPr="00A01926">
        <w:rPr>
          <w:sz w:val="28"/>
          <w:szCs w:val="28"/>
        </w:rPr>
        <w:t>настоящих методических рекомендаций</w:t>
      </w:r>
      <w:r w:rsidRPr="00A01926">
        <w:rPr>
          <w:rFonts w:eastAsiaTheme="minorHAnsi"/>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sz w:val="28"/>
          <w:szCs w:val="28"/>
        </w:rPr>
        <w:t>настоящих методических рекомендаций</w:t>
      </w:r>
      <w:r w:rsidRPr="00A01926">
        <w:rPr>
          <w:rFonts w:eastAsiaTheme="minorHAnsi"/>
          <w:sz w:val="28"/>
          <w:szCs w:val="28"/>
          <w:lang w:eastAsia="en-US"/>
        </w:rPr>
        <w:t xml:space="preserve">, и отсутствия оснований, указанных в пункте 2.9 </w:t>
      </w:r>
      <w:r w:rsidRPr="00A01926">
        <w:rPr>
          <w:sz w:val="28"/>
          <w:szCs w:val="28"/>
        </w:rPr>
        <w:t>настоящих методических рекомендаций</w:t>
      </w:r>
      <w:r w:rsidRPr="00A01926">
        <w:rPr>
          <w:rFonts w:eastAsiaTheme="minorHAnsi"/>
          <w:sz w:val="28"/>
          <w:szCs w:val="28"/>
          <w:lang w:eastAsia="en-US"/>
        </w:rPr>
        <w:t>.</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.10. Администрация при поступлении документов от заявителя </w:t>
      </w:r>
      <w:r w:rsidRPr="00A01926">
        <w:rPr>
          <w:rFonts w:eastAsiaTheme="minorHAnsi"/>
          <w:sz w:val="28"/>
          <w:szCs w:val="28"/>
          <w:lang w:eastAsia="en-US"/>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28A9" w:rsidRPr="008D5BEC" w:rsidRDefault="008528A9" w:rsidP="008528A9">
      <w:pPr>
        <w:autoSpaceDE w:val="0"/>
        <w:autoSpaceDN w:val="0"/>
        <w:adjustRightInd w:val="0"/>
        <w:jc w:val="both"/>
        <w:outlineLvl w:val="0"/>
        <w:rPr>
          <w:rFonts w:eastAsiaTheme="minorHAnsi"/>
          <w:b/>
          <w:bCs/>
          <w:sz w:val="28"/>
          <w:szCs w:val="28"/>
          <w:lang w:eastAsia="en-US"/>
        </w:rPr>
      </w:pPr>
      <w:r w:rsidRPr="008D5BEC">
        <w:rPr>
          <w:rFonts w:eastAsiaTheme="minorHAnsi"/>
          <w:b/>
          <w:bCs/>
          <w:sz w:val="28"/>
          <w:szCs w:val="28"/>
          <w:lang w:eastAsia="en-US"/>
        </w:rPr>
        <w:t>3.3. Особенности выполнения административных процедур в многофункциональных центрах.</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Pr="00A01926">
        <w:rPr>
          <w:rFonts w:eastAsiaTheme="minorHAnsi"/>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определяет предмет обращения;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проводит проверку полномочий лица, подающего документы;</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направляет копии документов, с составлением описи этих документов по реестру в орган местного самоуправления: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в электронном виде (в составе пакетов электронных дел) в день обращения заявителя в МФЦ;</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Pr="00A01926">
        <w:rPr>
          <w:rFonts w:eastAsiaTheme="minorHAnsi"/>
          <w:sz w:val="28"/>
          <w:szCs w:val="28"/>
          <w:lang w:eastAsia="en-US"/>
        </w:rPr>
        <w:t>.2</w:t>
      </w:r>
      <w:r>
        <w:rPr>
          <w:rFonts w:eastAsiaTheme="minorHAnsi"/>
          <w:sz w:val="28"/>
          <w:szCs w:val="28"/>
          <w:lang w:eastAsia="en-US"/>
        </w:rPr>
        <w:t>.</w:t>
      </w:r>
      <w:r w:rsidRPr="00A01926">
        <w:rPr>
          <w:rFonts w:eastAsiaTheme="minorHAnsi"/>
          <w:sz w:val="28"/>
          <w:szCs w:val="28"/>
          <w:lang w:eastAsia="en-US"/>
        </w:rPr>
        <w:t xml:space="preserve">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w:t>
      </w:r>
      <w:r w:rsidRPr="00A01926">
        <w:rPr>
          <w:rFonts w:eastAsiaTheme="minorHAnsi"/>
          <w:sz w:val="28"/>
          <w:szCs w:val="28"/>
          <w:lang w:eastAsia="en-US"/>
        </w:rPr>
        <w:lastRenderedPageBreak/>
        <w:t>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eastAsiaTheme="minorHAnsi"/>
          <w:sz w:val="28"/>
          <w:szCs w:val="28"/>
          <w:lang w:eastAsia="en-US"/>
        </w:rPr>
        <w:t xml:space="preserve"> </w:t>
      </w:r>
      <w:r w:rsidRPr="00A01926">
        <w:rPr>
          <w:rFonts w:eastAsiaTheme="minorHAnsi"/>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28A9" w:rsidRPr="00807853" w:rsidRDefault="008528A9" w:rsidP="008528A9">
      <w:pPr>
        <w:widowControl w:val="0"/>
        <w:tabs>
          <w:tab w:val="left" w:pos="1843"/>
        </w:tabs>
        <w:autoSpaceDE w:val="0"/>
        <w:autoSpaceDN w:val="0"/>
        <w:adjustRightInd w:val="0"/>
        <w:jc w:val="both"/>
        <w:rPr>
          <w:sz w:val="28"/>
          <w:szCs w:val="28"/>
        </w:rPr>
      </w:pPr>
    </w:p>
    <w:p w:rsidR="008528A9" w:rsidRPr="008D5BEC" w:rsidRDefault="008528A9" w:rsidP="008528A9">
      <w:pPr>
        <w:autoSpaceDE w:val="0"/>
        <w:autoSpaceDN w:val="0"/>
        <w:adjustRightInd w:val="0"/>
        <w:jc w:val="center"/>
        <w:outlineLvl w:val="0"/>
        <w:rPr>
          <w:b/>
          <w:sz w:val="28"/>
          <w:szCs w:val="28"/>
        </w:rPr>
      </w:pPr>
      <w:r w:rsidRPr="008D5BEC">
        <w:rPr>
          <w:b/>
          <w:sz w:val="28"/>
          <w:szCs w:val="28"/>
        </w:rPr>
        <w:t>4. Формы контроля за исполнением административного регламента</w:t>
      </w:r>
    </w:p>
    <w:p w:rsidR="008528A9" w:rsidRPr="008D5BEC" w:rsidRDefault="008528A9" w:rsidP="008528A9">
      <w:pPr>
        <w:autoSpaceDE w:val="0"/>
        <w:autoSpaceDN w:val="0"/>
        <w:adjustRightInd w:val="0"/>
        <w:jc w:val="both"/>
        <w:rPr>
          <w:sz w:val="28"/>
          <w:szCs w:val="28"/>
        </w:rPr>
      </w:pP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Плановые проверки предоставления муниципальной услуги проводятся </w:t>
      </w:r>
      <w:r w:rsidR="00C91E73">
        <w:rPr>
          <w:rFonts w:eastAsiaTheme="minorHAnsi"/>
          <w:sz w:val="28"/>
          <w:szCs w:val="28"/>
          <w:lang w:eastAsia="en-US"/>
        </w:rPr>
        <w:t>не чаще одного раза в три года</w:t>
      </w:r>
      <w:r w:rsidRPr="008D5BEC">
        <w:rPr>
          <w:rFonts w:eastAsiaTheme="minorHAnsi"/>
          <w:sz w:val="28"/>
          <w:szCs w:val="28"/>
          <w:lang w:eastAsia="en-US"/>
        </w:rPr>
        <w:t xml:space="preserve"> в соответствии с планом проведения проверок, утвержденным руководителем ОМСУ.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8D5BEC">
        <w:rPr>
          <w:rFonts w:eastAsiaTheme="minorHAnsi"/>
          <w:sz w:val="28"/>
          <w:szCs w:val="28"/>
          <w:lang w:eastAsia="en-US"/>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По результатам рассмотрения обращений дается письменный ответ.</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8528A9" w:rsidRPr="00DD432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528A9" w:rsidRPr="00807853" w:rsidRDefault="008528A9" w:rsidP="008528A9">
      <w:pPr>
        <w:widowControl w:val="0"/>
        <w:autoSpaceDE w:val="0"/>
        <w:autoSpaceDN w:val="0"/>
        <w:adjustRightInd w:val="0"/>
        <w:ind w:firstLine="540"/>
        <w:jc w:val="both"/>
        <w:rPr>
          <w:b/>
          <w:sz w:val="28"/>
          <w:szCs w:val="28"/>
        </w:rPr>
      </w:pPr>
    </w:p>
    <w:p w:rsidR="008528A9" w:rsidRPr="00A01926" w:rsidRDefault="008528A9" w:rsidP="008528A9">
      <w:pPr>
        <w:autoSpaceDN w:val="0"/>
        <w:jc w:val="center"/>
        <w:outlineLvl w:val="1"/>
        <w:rPr>
          <w:b/>
          <w:sz w:val="28"/>
          <w:szCs w:val="28"/>
        </w:rPr>
      </w:pPr>
      <w:bookmarkStart w:id="8" w:name="Par491"/>
      <w:bookmarkEnd w:id="8"/>
      <w:r>
        <w:rPr>
          <w:b/>
          <w:sz w:val="28"/>
          <w:szCs w:val="28"/>
        </w:rPr>
        <w:t>5</w:t>
      </w:r>
      <w:r w:rsidRPr="00A01926">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528A9" w:rsidRPr="00A01926" w:rsidRDefault="008528A9" w:rsidP="008528A9">
      <w:pPr>
        <w:autoSpaceDN w:val="0"/>
        <w:jc w:val="center"/>
        <w:outlineLvl w:val="1"/>
        <w:rPr>
          <w:b/>
          <w:sz w:val="28"/>
          <w:szCs w:val="28"/>
        </w:rPr>
      </w:pPr>
      <w:r w:rsidRPr="00A0192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color w:val="000000"/>
          <w:sz w:val="28"/>
          <w:szCs w:val="28"/>
        </w:rPr>
        <w:t xml:space="preserve"> </w:t>
      </w:r>
      <w:r w:rsidRPr="00A01926">
        <w:rPr>
          <w:b/>
          <w:sz w:val="28"/>
          <w:szCs w:val="28"/>
        </w:rPr>
        <w:t>предоставления государственных и муниципальных услуг, работника многофункционального центра</w:t>
      </w:r>
      <w:r w:rsidRPr="00A01926">
        <w:rPr>
          <w:color w:val="000000"/>
          <w:sz w:val="28"/>
          <w:szCs w:val="28"/>
        </w:rPr>
        <w:t xml:space="preserve"> </w:t>
      </w:r>
      <w:r w:rsidRPr="00A01926">
        <w:rPr>
          <w:b/>
          <w:sz w:val="28"/>
          <w:szCs w:val="28"/>
        </w:rPr>
        <w:t>предоставления государственных и муниципальных услуг</w:t>
      </w:r>
    </w:p>
    <w:p w:rsidR="008528A9" w:rsidRPr="00A01926" w:rsidRDefault="008528A9" w:rsidP="008528A9">
      <w:pPr>
        <w:autoSpaceDN w:val="0"/>
        <w:jc w:val="both"/>
        <w:rPr>
          <w:sz w:val="28"/>
          <w:szCs w:val="28"/>
        </w:rPr>
      </w:pPr>
    </w:p>
    <w:p w:rsidR="008528A9" w:rsidRPr="00A01926" w:rsidRDefault="008528A9" w:rsidP="008528A9">
      <w:pPr>
        <w:autoSpaceDN w:val="0"/>
        <w:ind w:firstLine="540"/>
        <w:jc w:val="both"/>
        <w:rPr>
          <w:sz w:val="28"/>
          <w:szCs w:val="28"/>
        </w:rPr>
      </w:pPr>
      <w:r>
        <w:rPr>
          <w:sz w:val="28"/>
          <w:szCs w:val="28"/>
        </w:rPr>
        <w:t>5</w:t>
      </w:r>
      <w:r w:rsidRPr="00A01926">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28A9" w:rsidRPr="00A01926" w:rsidRDefault="008528A9" w:rsidP="008528A9">
      <w:pPr>
        <w:autoSpaceDN w:val="0"/>
        <w:ind w:firstLine="540"/>
        <w:jc w:val="both"/>
        <w:rPr>
          <w:sz w:val="28"/>
          <w:szCs w:val="28"/>
        </w:rPr>
      </w:pPr>
      <w:r>
        <w:rPr>
          <w:sz w:val="28"/>
          <w:szCs w:val="28"/>
        </w:rPr>
        <w:t>5</w:t>
      </w:r>
      <w:r w:rsidRPr="00A01926">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28A9" w:rsidRPr="00A01926" w:rsidRDefault="008528A9" w:rsidP="008528A9">
      <w:pPr>
        <w:autoSpaceDN w:val="0"/>
        <w:ind w:firstLine="540"/>
        <w:jc w:val="both"/>
        <w:rPr>
          <w:sz w:val="28"/>
          <w:szCs w:val="28"/>
        </w:rPr>
      </w:pPr>
      <w:r w:rsidRPr="00A0192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A01926">
        <w:rPr>
          <w:sz w:val="28"/>
          <w:szCs w:val="28"/>
        </w:rPr>
        <w:t>№ 210-ФЗ;</w:t>
      </w:r>
    </w:p>
    <w:p w:rsidR="008528A9" w:rsidRPr="00A01926" w:rsidRDefault="008528A9" w:rsidP="008528A9">
      <w:pPr>
        <w:autoSpaceDN w:val="0"/>
        <w:ind w:firstLine="540"/>
        <w:jc w:val="both"/>
        <w:rPr>
          <w:sz w:val="28"/>
          <w:szCs w:val="28"/>
        </w:rPr>
      </w:pPr>
      <w:r w:rsidRPr="00A0192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DD432C" w:rsidRDefault="008528A9" w:rsidP="008528A9">
      <w:pPr>
        <w:autoSpaceDN w:val="0"/>
        <w:ind w:firstLine="540"/>
        <w:jc w:val="both"/>
        <w:rPr>
          <w:sz w:val="28"/>
          <w:szCs w:val="28"/>
        </w:rPr>
      </w:pPr>
      <w:r w:rsidRPr="00DD43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sz w:val="28"/>
          <w:szCs w:val="28"/>
        </w:rPr>
        <w:t xml:space="preserve"> </w:t>
      </w:r>
      <w:r w:rsidRPr="00DD432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28A9" w:rsidRPr="00A01926" w:rsidRDefault="008528A9" w:rsidP="008528A9">
      <w:pPr>
        <w:autoSpaceDN w:val="0"/>
        <w:ind w:firstLine="540"/>
        <w:jc w:val="both"/>
        <w:rPr>
          <w:sz w:val="28"/>
          <w:szCs w:val="28"/>
        </w:rPr>
      </w:pPr>
      <w:r w:rsidRPr="00DD432C">
        <w:rPr>
          <w:sz w:val="28"/>
          <w:szCs w:val="28"/>
        </w:rPr>
        <w:t xml:space="preserve">4) отказ в приеме документов, представление </w:t>
      </w:r>
      <w:r w:rsidRPr="00A01926">
        <w:rPr>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28A9" w:rsidRPr="00A01926" w:rsidRDefault="008528A9" w:rsidP="008528A9">
      <w:pPr>
        <w:autoSpaceDN w:val="0"/>
        <w:ind w:firstLine="540"/>
        <w:jc w:val="both"/>
        <w:rPr>
          <w:sz w:val="28"/>
          <w:szCs w:val="28"/>
        </w:rPr>
      </w:pPr>
      <w:r w:rsidRPr="00A019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A01926" w:rsidRDefault="008528A9" w:rsidP="008528A9">
      <w:pPr>
        <w:autoSpaceDN w:val="0"/>
        <w:ind w:firstLine="540"/>
        <w:jc w:val="both"/>
        <w:rPr>
          <w:sz w:val="28"/>
          <w:szCs w:val="28"/>
        </w:rPr>
      </w:pPr>
      <w:r w:rsidRPr="00A019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28A9" w:rsidRPr="00A01926" w:rsidRDefault="008528A9" w:rsidP="008528A9">
      <w:pPr>
        <w:autoSpaceDN w:val="0"/>
        <w:ind w:firstLine="540"/>
        <w:jc w:val="both"/>
        <w:rPr>
          <w:sz w:val="28"/>
          <w:szCs w:val="28"/>
        </w:rPr>
      </w:pPr>
      <w:r w:rsidRPr="00A0192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A01926">
        <w:rPr>
          <w:sz w:val="28"/>
          <w:szCs w:val="28"/>
        </w:rPr>
        <w:lastRenderedPageBreak/>
        <w:t>муниципальных услуг в полном объеме в порядке, определенном частью 1.3 статьи 16 Федерального закона № 210-ФЗ;</w:t>
      </w:r>
    </w:p>
    <w:p w:rsidR="008528A9" w:rsidRPr="00A01926" w:rsidRDefault="008528A9" w:rsidP="008528A9">
      <w:pPr>
        <w:autoSpaceDN w:val="0"/>
        <w:ind w:firstLine="540"/>
        <w:jc w:val="both"/>
        <w:rPr>
          <w:sz w:val="28"/>
          <w:szCs w:val="28"/>
        </w:rPr>
      </w:pPr>
      <w:r w:rsidRPr="00A01926">
        <w:rPr>
          <w:sz w:val="28"/>
          <w:szCs w:val="28"/>
        </w:rPr>
        <w:t>8) нарушение срока или порядка выдачи документов по результатам предоставления муниципальной услуги;</w:t>
      </w:r>
    </w:p>
    <w:p w:rsidR="008528A9" w:rsidRPr="00A01926" w:rsidRDefault="008528A9" w:rsidP="008528A9">
      <w:pPr>
        <w:autoSpaceDN w:val="0"/>
        <w:ind w:firstLine="540"/>
        <w:jc w:val="both"/>
        <w:rPr>
          <w:sz w:val="28"/>
          <w:szCs w:val="28"/>
        </w:rPr>
      </w:pPr>
      <w:r w:rsidRPr="00A019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DD432C" w:rsidRDefault="008528A9" w:rsidP="008528A9">
      <w:pPr>
        <w:autoSpaceDN w:val="0"/>
        <w:ind w:firstLine="540"/>
        <w:jc w:val="both"/>
        <w:rPr>
          <w:sz w:val="28"/>
          <w:szCs w:val="28"/>
        </w:rPr>
      </w:pPr>
      <w:r w:rsidRPr="00DD43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A01926" w:rsidRDefault="008528A9" w:rsidP="008528A9">
      <w:pPr>
        <w:autoSpaceDN w:val="0"/>
        <w:ind w:firstLine="540"/>
        <w:jc w:val="both"/>
        <w:rPr>
          <w:sz w:val="28"/>
          <w:szCs w:val="28"/>
        </w:rPr>
      </w:pPr>
      <w:r>
        <w:rPr>
          <w:sz w:val="28"/>
          <w:szCs w:val="28"/>
        </w:rPr>
        <w:t>5</w:t>
      </w:r>
      <w:r w:rsidRPr="00A01926">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28A9" w:rsidRPr="00C91E73" w:rsidRDefault="008528A9" w:rsidP="008528A9">
      <w:pPr>
        <w:autoSpaceDN w:val="0"/>
        <w:ind w:firstLine="540"/>
        <w:jc w:val="both"/>
        <w:rPr>
          <w:sz w:val="28"/>
          <w:szCs w:val="28"/>
        </w:rPr>
      </w:pPr>
      <w:r w:rsidRPr="00A0192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C91E73">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28A9" w:rsidRPr="00C91E73" w:rsidRDefault="008528A9" w:rsidP="008528A9">
      <w:pPr>
        <w:autoSpaceDN w:val="0"/>
        <w:ind w:firstLine="540"/>
        <w:jc w:val="both"/>
        <w:rPr>
          <w:sz w:val="28"/>
          <w:szCs w:val="28"/>
        </w:rPr>
      </w:pPr>
      <w:r w:rsidRPr="00C91E7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91E73">
          <w:rPr>
            <w:sz w:val="28"/>
            <w:szCs w:val="28"/>
          </w:rPr>
          <w:t>части 5 статьи 11.2</w:t>
        </w:r>
      </w:hyperlink>
      <w:r w:rsidRPr="00C91E73">
        <w:rPr>
          <w:sz w:val="28"/>
          <w:szCs w:val="28"/>
        </w:rPr>
        <w:t xml:space="preserve"> Федерального закона № 210-ФЗ.</w:t>
      </w:r>
    </w:p>
    <w:p w:rsidR="008528A9" w:rsidRPr="00C91E73" w:rsidRDefault="008528A9" w:rsidP="008528A9">
      <w:pPr>
        <w:autoSpaceDN w:val="0"/>
        <w:ind w:firstLine="540"/>
        <w:jc w:val="both"/>
        <w:rPr>
          <w:sz w:val="28"/>
          <w:szCs w:val="28"/>
        </w:rPr>
      </w:pPr>
      <w:r w:rsidRPr="00C91E73">
        <w:rPr>
          <w:sz w:val="28"/>
          <w:szCs w:val="28"/>
        </w:rPr>
        <w:t>В письменной жалобе в обязательном порядке указываются:</w:t>
      </w:r>
    </w:p>
    <w:p w:rsidR="008528A9" w:rsidRPr="00C91E73" w:rsidRDefault="008528A9" w:rsidP="008528A9">
      <w:pPr>
        <w:autoSpaceDN w:val="0"/>
        <w:ind w:firstLine="540"/>
        <w:jc w:val="both"/>
        <w:rPr>
          <w:sz w:val="28"/>
          <w:szCs w:val="28"/>
        </w:rPr>
      </w:pPr>
      <w:r w:rsidRPr="00C91E7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28A9" w:rsidRPr="00C91E73" w:rsidRDefault="008528A9" w:rsidP="008528A9">
      <w:pPr>
        <w:autoSpaceDN w:val="0"/>
        <w:ind w:firstLine="540"/>
        <w:jc w:val="both"/>
        <w:rPr>
          <w:sz w:val="28"/>
          <w:szCs w:val="28"/>
        </w:rPr>
      </w:pPr>
      <w:r w:rsidRPr="00C91E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8A9" w:rsidRPr="00C91E73" w:rsidRDefault="008528A9" w:rsidP="008528A9">
      <w:pPr>
        <w:autoSpaceDN w:val="0"/>
        <w:ind w:firstLine="540"/>
        <w:jc w:val="both"/>
        <w:rPr>
          <w:sz w:val="28"/>
          <w:szCs w:val="28"/>
        </w:rPr>
      </w:pPr>
      <w:r w:rsidRPr="00C91E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28A9" w:rsidRPr="00C91E73" w:rsidRDefault="008528A9" w:rsidP="008528A9">
      <w:pPr>
        <w:autoSpaceDN w:val="0"/>
        <w:ind w:firstLine="540"/>
        <w:jc w:val="both"/>
        <w:rPr>
          <w:sz w:val="28"/>
          <w:szCs w:val="28"/>
        </w:rPr>
      </w:pPr>
      <w:r w:rsidRPr="00C91E7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28A9" w:rsidRPr="00C91E73" w:rsidRDefault="008528A9" w:rsidP="008528A9">
      <w:pPr>
        <w:autoSpaceDN w:val="0"/>
        <w:ind w:firstLine="540"/>
        <w:jc w:val="both"/>
        <w:rPr>
          <w:sz w:val="28"/>
          <w:szCs w:val="28"/>
        </w:rPr>
      </w:pPr>
      <w:r w:rsidRPr="00C91E7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91E73">
          <w:rPr>
            <w:sz w:val="28"/>
            <w:szCs w:val="28"/>
          </w:rPr>
          <w:t>статьей 11.1</w:t>
        </w:r>
      </w:hyperlink>
      <w:r w:rsidRPr="00C91E7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28A9" w:rsidRPr="00C91E73" w:rsidRDefault="008528A9" w:rsidP="008528A9">
      <w:pPr>
        <w:autoSpaceDN w:val="0"/>
        <w:ind w:firstLine="540"/>
        <w:jc w:val="both"/>
        <w:rPr>
          <w:sz w:val="28"/>
          <w:szCs w:val="28"/>
        </w:rPr>
      </w:pPr>
      <w:r w:rsidRPr="00C91E73">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91E73">
        <w:rPr>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8A9" w:rsidRPr="00C91E73" w:rsidRDefault="008528A9" w:rsidP="008528A9">
      <w:pPr>
        <w:autoSpaceDN w:val="0"/>
        <w:ind w:firstLine="540"/>
        <w:jc w:val="both"/>
        <w:rPr>
          <w:sz w:val="28"/>
          <w:szCs w:val="28"/>
        </w:rPr>
      </w:pPr>
      <w:r w:rsidRPr="00C91E73">
        <w:rPr>
          <w:sz w:val="28"/>
          <w:szCs w:val="28"/>
        </w:rPr>
        <w:t>5.7. По результатам рассмотрения жалобы принимается одно из следующих решений:</w:t>
      </w:r>
    </w:p>
    <w:p w:rsidR="008528A9" w:rsidRPr="00C91E73" w:rsidRDefault="008528A9" w:rsidP="008528A9">
      <w:pPr>
        <w:autoSpaceDN w:val="0"/>
        <w:ind w:firstLine="540"/>
        <w:jc w:val="both"/>
        <w:rPr>
          <w:sz w:val="28"/>
          <w:szCs w:val="28"/>
        </w:rPr>
      </w:pPr>
      <w:r w:rsidRPr="00C91E7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8A9" w:rsidRPr="00C91E73" w:rsidRDefault="008528A9" w:rsidP="008528A9">
      <w:pPr>
        <w:autoSpaceDN w:val="0"/>
        <w:ind w:firstLine="540"/>
        <w:jc w:val="both"/>
        <w:rPr>
          <w:sz w:val="28"/>
          <w:szCs w:val="28"/>
        </w:rPr>
      </w:pPr>
      <w:r w:rsidRPr="00C91E73">
        <w:rPr>
          <w:sz w:val="28"/>
          <w:szCs w:val="28"/>
        </w:rPr>
        <w:t>2) в удовлетворении жалобы отказывается.</w:t>
      </w:r>
    </w:p>
    <w:p w:rsidR="008528A9" w:rsidRPr="00C91E73" w:rsidRDefault="008528A9" w:rsidP="008528A9">
      <w:pPr>
        <w:autoSpaceDN w:val="0"/>
        <w:adjustRightInd w:val="0"/>
        <w:ind w:firstLine="709"/>
        <w:jc w:val="both"/>
        <w:rPr>
          <w:sz w:val="28"/>
          <w:szCs w:val="28"/>
        </w:rPr>
      </w:pPr>
      <w:r w:rsidRPr="00C91E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8A9" w:rsidRPr="00C91E73" w:rsidRDefault="008528A9" w:rsidP="008528A9">
      <w:pPr>
        <w:numPr>
          <w:ilvl w:val="0"/>
          <w:numId w:val="7"/>
        </w:numPr>
        <w:tabs>
          <w:tab w:val="left" w:pos="1276"/>
        </w:tabs>
        <w:autoSpaceDE w:val="0"/>
        <w:autoSpaceDN w:val="0"/>
        <w:adjustRightInd w:val="0"/>
        <w:ind w:left="0" w:firstLine="709"/>
        <w:jc w:val="both"/>
        <w:rPr>
          <w:sz w:val="28"/>
          <w:szCs w:val="28"/>
        </w:rPr>
      </w:pPr>
      <w:r w:rsidRPr="00C91E7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8A9" w:rsidRPr="00C91E73" w:rsidRDefault="008528A9" w:rsidP="008528A9">
      <w:pPr>
        <w:pStyle w:val="ac"/>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C91E7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1E73">
        <w:rPr>
          <w:rFonts w:ascii="Times New Roman" w:hAnsi="Times New Roman" w:cs="Times New Roman"/>
          <w:b/>
          <w:sz w:val="28"/>
          <w:szCs w:val="28"/>
        </w:rPr>
        <w:t>»</w:t>
      </w:r>
    </w:p>
    <w:p w:rsidR="008528A9" w:rsidRPr="00A01926" w:rsidRDefault="008528A9" w:rsidP="008528A9">
      <w:pPr>
        <w:autoSpaceDN w:val="0"/>
        <w:ind w:firstLine="540"/>
        <w:jc w:val="both"/>
        <w:rPr>
          <w:sz w:val="28"/>
          <w:szCs w:val="28"/>
        </w:rPr>
      </w:pPr>
      <w:r w:rsidRPr="00C91E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sz w:val="28"/>
          <w:szCs w:val="28"/>
        </w:rPr>
        <w:t>.</w:t>
      </w:r>
    </w:p>
    <w:p w:rsidR="008528A9" w:rsidRDefault="008528A9" w:rsidP="008528A9">
      <w:pPr>
        <w:jc w:val="right"/>
        <w:rPr>
          <w:iCs/>
        </w:rPr>
        <w:sectPr w:rsidR="008528A9" w:rsidSect="002664B2">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rsidR="008528A9" w:rsidRPr="00807853" w:rsidRDefault="008528A9" w:rsidP="008528A9">
      <w:pPr>
        <w:rPr>
          <w:lang w:eastAsia="en-US"/>
        </w:rPr>
      </w:pPr>
    </w:p>
    <w:p w:rsidR="008528A9" w:rsidRPr="00807853" w:rsidRDefault="008528A9" w:rsidP="008528A9">
      <w:pPr>
        <w:widowControl w:val="0"/>
        <w:autoSpaceDE w:val="0"/>
        <w:autoSpaceDN w:val="0"/>
        <w:adjustRightInd w:val="0"/>
        <w:jc w:val="right"/>
        <w:outlineLvl w:val="1"/>
        <w:rPr>
          <w:sz w:val="28"/>
          <w:szCs w:val="28"/>
        </w:rPr>
      </w:pPr>
      <w:bookmarkStart w:id="9" w:name="Par588"/>
      <w:bookmarkEnd w:id="9"/>
      <w:r>
        <w:rPr>
          <w:sz w:val="28"/>
          <w:szCs w:val="28"/>
        </w:rPr>
        <w:t>П</w:t>
      </w:r>
      <w:r w:rsidRPr="00807853">
        <w:rPr>
          <w:sz w:val="28"/>
          <w:szCs w:val="28"/>
        </w:rPr>
        <w:t xml:space="preserve">риложение </w:t>
      </w:r>
      <w:r>
        <w:rPr>
          <w:sz w:val="28"/>
          <w:szCs w:val="28"/>
        </w:rPr>
        <w:t xml:space="preserve"> № 1</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ind w:left="3540"/>
        <w:jc w:val="both"/>
        <w:rPr>
          <w:rFonts w:ascii="Courier New" w:hAnsi="Courier New" w:cs="Courier New"/>
          <w:sz w:val="20"/>
          <w:szCs w:val="20"/>
        </w:rPr>
      </w:pPr>
      <w:r w:rsidRPr="00807853">
        <w:rPr>
          <w:rFonts w:ascii="Courier New" w:hAnsi="Courier New" w:cs="Courier New"/>
          <w:sz w:val="20"/>
          <w:szCs w:val="20"/>
        </w:rPr>
        <w:t xml:space="preserve">       В администрацию 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(для юридических лиц - полное название</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в соответствии с учредительными</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документами, юридический и почтовый</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Заявление</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Прошу утвердить схему расположения земельного участка площадью ________</w:t>
      </w:r>
    </w:p>
    <w:p w:rsidR="008528A9" w:rsidRPr="00807853" w:rsidRDefault="008528A9" w:rsidP="008528A9">
      <w:pPr>
        <w:widowControl w:val="0"/>
        <w:autoSpaceDE w:val="0"/>
        <w:autoSpaceDN w:val="0"/>
        <w:jc w:val="both"/>
        <w:rPr>
          <w:rFonts w:ascii="Courier New" w:hAnsi="Courier New" w:cs="Courier New"/>
          <w:sz w:val="20"/>
          <w:szCs w:val="20"/>
        </w:rPr>
      </w:pPr>
      <w:proofErr w:type="spellStart"/>
      <w:r w:rsidRPr="00807853">
        <w:rPr>
          <w:rFonts w:ascii="Courier New" w:hAnsi="Courier New" w:cs="Courier New"/>
          <w:sz w:val="20"/>
          <w:szCs w:val="20"/>
        </w:rPr>
        <w:t>кв.м</w:t>
      </w:r>
      <w:proofErr w:type="spellEnd"/>
      <w:r w:rsidRPr="00807853">
        <w:rPr>
          <w:rFonts w:ascii="Courier New" w:hAnsi="Courier New" w:cs="Courier New"/>
          <w:sz w:val="20"/>
          <w:szCs w:val="20"/>
        </w:rPr>
        <w:t>, расположенного по адресу 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или  при  отсутствии адреса иное описание местоположения земельного участка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кадастровый  номер  земельного  участка  или  кадастровые  номера земельных</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участков 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из которых в соответствии со схемой расположения земельного участка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предусмотрено образование земельного участка, в случае его</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образования из земельного участка, сведения о котором внесены в</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государственный кадастр недвижимости</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территориальная  зона,  в  границах  которой  образуется  земельный участок</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в случае, если на образуемый земельный участок действие</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градостроительного регламента не распространяется или для образуемого</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земельного участка не устанавливается градостроительный регламент,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вид разрешенного использования 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категория земель _________________________________________________________</w:t>
      </w:r>
    </w:p>
    <w:p w:rsidR="008528A9" w:rsidRPr="008528A9" w:rsidRDefault="008528A9" w:rsidP="008528A9">
      <w:pPr>
        <w:widowControl w:val="0"/>
        <w:autoSpaceDE w:val="0"/>
        <w:autoSpaceDN w:val="0"/>
        <w:jc w:val="both"/>
        <w:rPr>
          <w:rFonts w:ascii="Courier New" w:hAnsi="Courier New" w:cs="Courier New"/>
          <w:sz w:val="20"/>
          <w:szCs w:val="20"/>
        </w:rPr>
      </w:pPr>
      <w:r w:rsidRPr="008528A9">
        <w:rPr>
          <w:rFonts w:ascii="Courier New" w:hAnsi="Courier New" w:cs="Courier New"/>
          <w:sz w:val="20"/>
          <w:szCs w:val="20"/>
        </w:rPr>
        <w:t>информация об объекте недвижимости на земельном участке (кадастровый</w:t>
      </w:r>
    </w:p>
    <w:p w:rsidR="008528A9" w:rsidRPr="00807853" w:rsidRDefault="008528A9" w:rsidP="008528A9">
      <w:pPr>
        <w:widowControl w:val="0"/>
        <w:autoSpaceDE w:val="0"/>
        <w:autoSpaceDN w:val="0"/>
        <w:jc w:val="both"/>
        <w:rPr>
          <w:rFonts w:ascii="Courier New" w:hAnsi="Courier New" w:cs="Courier New"/>
          <w:sz w:val="20"/>
          <w:szCs w:val="20"/>
        </w:rPr>
      </w:pPr>
      <w:r w:rsidRPr="008528A9">
        <w:rPr>
          <w:rFonts w:ascii="Courier New" w:hAnsi="Courier New" w:cs="Courier New"/>
          <w:sz w:val="20"/>
          <w:szCs w:val="20"/>
        </w:rPr>
        <w:t>номер объекта)_____________________________________________________________.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 заявлению приложены следующие документы:</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Способ направления результата/ответа</w:t>
      </w:r>
    </w:p>
    <w:p w:rsidR="008528A9" w:rsidRPr="00807853" w:rsidRDefault="008528A9" w:rsidP="008528A9">
      <w:pPr>
        <w:widowControl w:val="0"/>
        <w:autoSpaceDE w:val="0"/>
        <w:autoSpaceDN w:val="0"/>
        <w:rPr>
          <w:rFonts w:ascii="Courier New" w:hAnsi="Courier New" w:cs="Courier New"/>
          <w:sz w:val="20"/>
          <w:szCs w:val="20"/>
        </w:rPr>
      </w:pPr>
      <w:r w:rsidRPr="00807853">
        <w:rPr>
          <w:rFonts w:ascii="Courier New" w:hAnsi="Courier New" w:cs="Courier New"/>
          <w:sz w:val="20"/>
          <w:szCs w:val="20"/>
        </w:rPr>
        <w:t xml:space="preserve">    (лично,      уполномоченному      лицу,      почтовым      отправлением, посредством МФЦ)</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1)  (если  в поле "Способ направления результата/ответа" выбран вариант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"уполномоченному лицу"):</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Ф.И.О. (полностью) 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удостоверяющий личность:</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______________________ серия ___________ N ______________ Дата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выдачи ___________________ Выдан___________________________________________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контактный телефон: 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реквизиты доверенности (при наличии доверенности): 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lastRenderedPageBreak/>
        <w:t xml:space="preserve">    2)  Почтовый  адрес,  по  которому необходимо направить результат/ответ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(если   в   поле  "Способ  направления  результата/ответа"  выбран  вариант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"почтовым отправлением"):</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 _______ ____ г. 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(дата)          (подпись заявителя; печать - для юридических лиц)</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Результат рассмотрения заявления прошу:</w:t>
      </w:r>
    </w:p>
    <w:p w:rsidR="008528A9" w:rsidRPr="00807853" w:rsidRDefault="008528A9" w:rsidP="008528A9">
      <w:pPr>
        <w:widowControl w:val="0"/>
        <w:autoSpaceDE w:val="0"/>
        <w:autoSpaceDN w:val="0"/>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ОИВ/Администрации/ Организации</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МФЦ</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направить по почте</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b/>
                <w:sz w:val="20"/>
                <w:szCs w:val="20"/>
              </w:rPr>
            </w:pPr>
          </w:p>
          <w:p w:rsidR="008528A9" w:rsidRPr="00807853" w:rsidRDefault="008528A9" w:rsidP="002664B2">
            <w:pPr>
              <w:widowControl w:val="0"/>
              <w:autoSpaceDE w:val="0"/>
              <w:autoSpaceDN w:val="0"/>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b/>
                <w:sz w:val="20"/>
                <w:szCs w:val="20"/>
              </w:rPr>
            </w:pPr>
            <w:r w:rsidRPr="00807853">
              <w:rPr>
                <w:rFonts w:ascii="Courier New" w:hAnsi="Courier New" w:cs="Courier New"/>
                <w:sz w:val="20"/>
                <w:szCs w:val="20"/>
              </w:rPr>
              <w:t>направить в электронной форме в личный кабинет на ПГУ</w:t>
            </w:r>
          </w:p>
        </w:tc>
      </w:tr>
    </w:tbl>
    <w:p w:rsidR="008528A9" w:rsidRPr="00807853" w:rsidRDefault="008528A9" w:rsidP="008528A9">
      <w:pPr>
        <w:widowControl w:val="0"/>
        <w:autoSpaceDE w:val="0"/>
        <w:autoSpaceDN w:val="0"/>
        <w:adjustRightInd w:val="0"/>
        <w:jc w:val="right"/>
        <w:outlineLvl w:val="1"/>
        <w:rPr>
          <w:sz w:val="28"/>
          <w:szCs w:val="28"/>
        </w:rPr>
      </w:pPr>
    </w:p>
    <w:p w:rsidR="008528A9" w:rsidRPr="00807853" w:rsidRDefault="008528A9" w:rsidP="008528A9">
      <w:pPr>
        <w:rPr>
          <w:sz w:val="28"/>
          <w:szCs w:val="28"/>
        </w:rPr>
      </w:pPr>
      <w:r w:rsidRPr="00807853">
        <w:rPr>
          <w:sz w:val="28"/>
          <w:szCs w:val="28"/>
        </w:rPr>
        <w:br w:type="page"/>
      </w:r>
    </w:p>
    <w:p w:rsidR="008528A9" w:rsidRPr="00807853" w:rsidRDefault="008528A9" w:rsidP="008528A9">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2</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center"/>
        <w:rPr>
          <w:rFonts w:ascii="Calibri" w:hAnsi="Calibri" w:cs="Calibri"/>
          <w:szCs w:val="20"/>
        </w:rPr>
      </w:pPr>
      <w:r w:rsidRPr="00807853">
        <w:rPr>
          <w:rFonts w:ascii="Calibri" w:hAnsi="Calibri" w:cs="Calibri"/>
          <w:szCs w:val="20"/>
        </w:rPr>
        <w:t>БЛОК-СХЕМА</w:t>
      </w:r>
    </w:p>
    <w:p w:rsidR="008528A9" w:rsidRPr="00807853" w:rsidRDefault="008528A9" w:rsidP="008528A9">
      <w:pPr>
        <w:widowControl w:val="0"/>
        <w:autoSpaceDE w:val="0"/>
        <w:autoSpaceDN w:val="0"/>
        <w:jc w:val="center"/>
        <w:rPr>
          <w:rFonts w:ascii="Calibri" w:hAnsi="Calibri" w:cs="Calibri"/>
          <w:szCs w:val="20"/>
        </w:rPr>
      </w:pPr>
      <w:r w:rsidRPr="00807853">
        <w:rPr>
          <w:rFonts w:ascii="Calibri" w:hAnsi="Calibri" w:cs="Calibri"/>
          <w:szCs w:val="20"/>
        </w:rPr>
        <w:t>ПРЕДОСТАВЛЕНИЯ МУНИЦИПАЛЬНОЙ УСЛУГИ</w:t>
      </w:r>
    </w:p>
    <w:p w:rsidR="008528A9" w:rsidRPr="00807853" w:rsidRDefault="008528A9" w:rsidP="008528A9">
      <w:pPr>
        <w:widowControl w:val="0"/>
        <w:autoSpaceDE w:val="0"/>
        <w:autoSpaceDN w:val="0"/>
        <w:rPr>
          <w:rFonts w:ascii="Calibri" w:hAnsi="Calibri" w:cs="Calibri"/>
          <w:szCs w:val="20"/>
        </w:rPr>
      </w:pP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Принятие решения о предоставлении муниципальной услуги или решения об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отказе в предоставлении муниципальной услуги – не более 8 рабочих дней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Решение о     │     │Имеются основания для │    │ Решение об отказе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предоставлении   │&lt;────┤       отказа в       ├───&gt;│ в предоставлении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муниципальной   │ нет │    предоставлении    │ да │   муниципальной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услуги       │     │ муниципальной услуги │    │      услуги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8528A9" w:rsidRPr="00807853"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w:t>
      </w:r>
    </w:p>
    <w:p w:rsidR="008528A9" w:rsidRPr="00807853" w:rsidRDefault="008528A9" w:rsidP="008528A9">
      <w:pPr>
        <w:widowControl w:val="0"/>
        <w:autoSpaceDE w:val="0"/>
        <w:autoSpaceDN w:val="0"/>
        <w:rPr>
          <w:rFonts w:ascii="Calibri" w:hAnsi="Calibri" w:cs="Calibri"/>
          <w:szCs w:val="20"/>
        </w:rPr>
      </w:pPr>
    </w:p>
    <w:p w:rsidR="008528A9" w:rsidRPr="00807853" w:rsidRDefault="008528A9" w:rsidP="008528A9">
      <w:pPr>
        <w:widowControl w:val="0"/>
        <w:autoSpaceDE w:val="0"/>
        <w:autoSpaceDN w:val="0"/>
        <w:adjustRightInd w:val="0"/>
        <w:jc w:val="center"/>
        <w:rPr>
          <w:rFonts w:ascii="Calibri" w:hAnsi="Calibri" w:cs="Calibri"/>
          <w:sz w:val="28"/>
          <w:szCs w:val="28"/>
        </w:rPr>
      </w:pPr>
    </w:p>
    <w:p w:rsidR="008528A9" w:rsidRPr="00807853" w:rsidRDefault="008528A9" w:rsidP="008528A9">
      <w:pPr>
        <w:rPr>
          <w:sz w:val="28"/>
          <w:szCs w:val="28"/>
        </w:rPr>
      </w:pPr>
      <w:r w:rsidRPr="00807853">
        <w:rPr>
          <w:sz w:val="28"/>
          <w:szCs w:val="28"/>
        </w:rPr>
        <w:br w:type="page"/>
      </w:r>
    </w:p>
    <w:p w:rsidR="008528A9" w:rsidRPr="00807853" w:rsidRDefault="008528A9" w:rsidP="008528A9">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3</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jc w:val="right"/>
        <w:rPr>
          <w:sz w:val="28"/>
          <w:szCs w:val="28"/>
        </w:rPr>
      </w:pPr>
    </w:p>
    <w:p w:rsidR="008528A9" w:rsidRPr="00807853" w:rsidRDefault="008528A9" w:rsidP="008528A9">
      <w:pPr>
        <w:pStyle w:val="ConsPlusNonformat"/>
        <w:jc w:val="right"/>
        <w:rPr>
          <w:sz w:val="28"/>
          <w:szCs w:val="28"/>
        </w:rPr>
      </w:pPr>
      <w:r w:rsidRPr="00807853">
        <w:rPr>
          <w:sz w:val="28"/>
          <w:szCs w:val="28"/>
        </w:rPr>
        <w:t>____________________________</w:t>
      </w:r>
    </w:p>
    <w:p w:rsidR="008528A9" w:rsidRPr="00807853" w:rsidRDefault="008528A9" w:rsidP="008528A9">
      <w:pPr>
        <w:pStyle w:val="ConsPlusNonformat"/>
        <w:jc w:val="right"/>
        <w:rPr>
          <w:sz w:val="28"/>
          <w:szCs w:val="28"/>
        </w:rPr>
      </w:pPr>
      <w:r w:rsidRPr="00807853">
        <w:rPr>
          <w:sz w:val="28"/>
          <w:szCs w:val="28"/>
        </w:rPr>
        <w:t>____________________________</w:t>
      </w:r>
    </w:p>
    <w:p w:rsidR="008528A9" w:rsidRPr="00807853" w:rsidRDefault="008528A9" w:rsidP="008528A9">
      <w:pPr>
        <w:pStyle w:val="ConsPlusNonformat"/>
        <w:jc w:val="right"/>
        <w:rPr>
          <w:sz w:val="28"/>
          <w:szCs w:val="28"/>
        </w:rPr>
      </w:pPr>
      <w:r w:rsidRPr="00807853">
        <w:rPr>
          <w:sz w:val="28"/>
          <w:szCs w:val="28"/>
        </w:rPr>
        <w:t xml:space="preserve">               ____________________________</w:t>
      </w:r>
    </w:p>
    <w:p w:rsidR="008528A9" w:rsidRPr="00807853" w:rsidRDefault="008528A9" w:rsidP="008528A9">
      <w:pPr>
        <w:widowControl w:val="0"/>
        <w:autoSpaceDE w:val="0"/>
        <w:autoSpaceDN w:val="0"/>
        <w:adjustRightInd w:val="0"/>
        <w:jc w:val="right"/>
        <w:rPr>
          <w:sz w:val="28"/>
          <w:szCs w:val="28"/>
        </w:rPr>
      </w:pPr>
      <w:r w:rsidRPr="00807853">
        <w:rPr>
          <w:sz w:val="28"/>
          <w:szCs w:val="28"/>
        </w:rPr>
        <w:t>от  ___________________________</w:t>
      </w:r>
    </w:p>
    <w:p w:rsidR="008528A9" w:rsidRPr="00807853" w:rsidRDefault="008528A9" w:rsidP="008528A9">
      <w:pPr>
        <w:widowControl w:val="0"/>
        <w:autoSpaceDE w:val="0"/>
        <w:autoSpaceDN w:val="0"/>
        <w:adjustRightInd w:val="0"/>
        <w:jc w:val="right"/>
        <w:rPr>
          <w:sz w:val="28"/>
          <w:szCs w:val="28"/>
        </w:rPr>
      </w:pPr>
      <w:r w:rsidRPr="00807853">
        <w:rPr>
          <w:sz w:val="28"/>
          <w:szCs w:val="28"/>
        </w:rPr>
        <w:t xml:space="preserve">(контактные данные заявителя, </w:t>
      </w:r>
    </w:p>
    <w:p w:rsidR="008528A9" w:rsidRPr="00807853" w:rsidRDefault="008528A9" w:rsidP="008528A9">
      <w:pPr>
        <w:widowControl w:val="0"/>
        <w:autoSpaceDE w:val="0"/>
        <w:autoSpaceDN w:val="0"/>
        <w:adjustRightInd w:val="0"/>
        <w:jc w:val="right"/>
        <w:rPr>
          <w:sz w:val="28"/>
          <w:szCs w:val="28"/>
        </w:rPr>
      </w:pPr>
      <w:r w:rsidRPr="00807853">
        <w:rPr>
          <w:sz w:val="28"/>
          <w:szCs w:val="28"/>
        </w:rPr>
        <w:t>адрес, телефон)</w:t>
      </w: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center"/>
        <w:rPr>
          <w:sz w:val="28"/>
          <w:szCs w:val="28"/>
        </w:rPr>
      </w:pPr>
      <w:bookmarkStart w:id="10" w:name="Par524"/>
      <w:bookmarkEnd w:id="10"/>
      <w:r w:rsidRPr="00807853">
        <w:rPr>
          <w:sz w:val="28"/>
          <w:szCs w:val="28"/>
        </w:rPr>
        <w:t>ЗАЯВЛЕНИЕ (ЖАЛОБА)</w:t>
      </w: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jc w:val="both"/>
        <w:rPr>
          <w:sz w:val="28"/>
          <w:szCs w:val="28"/>
        </w:rPr>
      </w:pPr>
    </w:p>
    <w:p w:rsidR="008528A9" w:rsidRPr="00807853" w:rsidRDefault="008528A9" w:rsidP="008528A9">
      <w:pPr>
        <w:jc w:val="both"/>
        <w:rPr>
          <w:sz w:val="28"/>
          <w:szCs w:val="28"/>
        </w:rPr>
      </w:pPr>
    </w:p>
    <w:p w:rsidR="008528A9" w:rsidRDefault="008528A9" w:rsidP="008528A9">
      <w:pPr>
        <w:jc w:val="right"/>
      </w:pPr>
      <w:r w:rsidRPr="00807853">
        <w:t>(Дата, подпись заявителя)</w:t>
      </w: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8528A9" w:rsidRDefault="008528A9" w:rsidP="008528A9">
      <w:pPr>
        <w:jc w:val="right"/>
      </w:pPr>
    </w:p>
    <w:p w:rsidR="008528A9" w:rsidRDefault="008528A9" w:rsidP="008528A9">
      <w:pPr>
        <w:jc w:val="right"/>
      </w:pPr>
    </w:p>
    <w:p w:rsidR="008528A9" w:rsidRPr="008D5BEC" w:rsidRDefault="008528A9" w:rsidP="008528A9">
      <w:pPr>
        <w:jc w:val="right"/>
        <w:rPr>
          <w:sz w:val="28"/>
          <w:szCs w:val="28"/>
        </w:rPr>
      </w:pPr>
      <w:r w:rsidRPr="008D5BEC">
        <w:rPr>
          <w:sz w:val="28"/>
          <w:szCs w:val="28"/>
        </w:rPr>
        <w:lastRenderedPageBreak/>
        <w:t>Приложение № 4</w:t>
      </w:r>
    </w:p>
    <w:p w:rsidR="008528A9" w:rsidRPr="008D5BEC" w:rsidRDefault="008528A9" w:rsidP="008528A9">
      <w:pPr>
        <w:jc w:val="right"/>
        <w:rPr>
          <w:sz w:val="28"/>
          <w:szCs w:val="28"/>
        </w:rPr>
      </w:pPr>
      <w:r w:rsidRPr="008D5BEC">
        <w:rPr>
          <w:sz w:val="28"/>
          <w:szCs w:val="28"/>
        </w:rPr>
        <w:t>к Административному регламенту</w:t>
      </w:r>
    </w:p>
    <w:p w:rsidR="008528A9" w:rsidRPr="008D5BEC" w:rsidRDefault="008528A9" w:rsidP="008528A9">
      <w:pPr>
        <w:jc w:val="right"/>
        <w:rPr>
          <w:sz w:val="28"/>
          <w:szCs w:val="28"/>
        </w:rPr>
      </w:pPr>
    </w:p>
    <w:p w:rsidR="008528A9" w:rsidRPr="008D5BEC" w:rsidRDefault="008528A9" w:rsidP="008528A9">
      <w:pPr>
        <w:autoSpaceDE w:val="0"/>
        <w:autoSpaceDN w:val="0"/>
        <w:adjustRightInd w:val="0"/>
        <w:jc w:val="center"/>
        <w:rPr>
          <w:sz w:val="28"/>
          <w:szCs w:val="28"/>
        </w:rPr>
      </w:pPr>
      <w:r w:rsidRPr="008D5BEC">
        <w:rPr>
          <w:sz w:val="28"/>
          <w:szCs w:val="28"/>
        </w:rPr>
        <w:t>Согласие на обработку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Я, _____________________________________________________________________,</w:t>
      </w:r>
    </w:p>
    <w:p w:rsidR="008528A9" w:rsidRPr="008D5BEC" w:rsidRDefault="008528A9" w:rsidP="008528A9">
      <w:pPr>
        <w:autoSpaceDE w:val="0"/>
        <w:autoSpaceDN w:val="0"/>
        <w:adjustRightInd w:val="0"/>
        <w:jc w:val="center"/>
        <w:rPr>
          <w:sz w:val="16"/>
          <w:szCs w:val="16"/>
        </w:rPr>
      </w:pPr>
      <w:r w:rsidRPr="008D5BEC">
        <w:rPr>
          <w:sz w:val="16"/>
          <w:szCs w:val="16"/>
        </w:rPr>
        <w:t>(фамилия, имя, отчество субъекта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 xml:space="preserve">в соответствии с </w:t>
      </w:r>
      <w:hyperlink r:id="rId18" w:history="1">
        <w:r w:rsidRPr="008D5BEC">
          <w:rPr>
            <w:sz w:val="28"/>
            <w:szCs w:val="28"/>
          </w:rPr>
          <w:t>п. 4 ст. 9</w:t>
        </w:r>
      </w:hyperlink>
      <w:r w:rsidRPr="008D5BEC">
        <w:rPr>
          <w:sz w:val="28"/>
          <w:szCs w:val="28"/>
        </w:rPr>
        <w:t xml:space="preserve"> Федерального закона от 27.07.2006 № 152-ФЗ </w:t>
      </w:r>
      <w:r w:rsidRPr="008D5BEC">
        <w:rPr>
          <w:sz w:val="28"/>
          <w:szCs w:val="28"/>
        </w:rPr>
        <w:br/>
        <w:t>«О персональных данных», зарегистрирован(а) по адресу: ______________________________________________________________________,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документ, удостоверяющий личность: ____________________________________ ,</w:t>
      </w:r>
    </w:p>
    <w:p w:rsidR="008528A9" w:rsidRPr="008D5BEC" w:rsidRDefault="008528A9" w:rsidP="008528A9">
      <w:pPr>
        <w:autoSpaceDE w:val="0"/>
        <w:autoSpaceDN w:val="0"/>
        <w:adjustRightInd w:val="0"/>
        <w:jc w:val="center"/>
        <w:rPr>
          <w:sz w:val="16"/>
          <w:szCs w:val="16"/>
        </w:rPr>
      </w:pPr>
      <w:r w:rsidRPr="008D5BEC">
        <w:rPr>
          <w:sz w:val="16"/>
          <w:szCs w:val="16"/>
        </w:rPr>
        <w:t>(наименование документа, №,сведения о дате выдачи документа и выдавшем его органе)</w:t>
      </w:r>
    </w:p>
    <w:p w:rsidR="008528A9" w:rsidRPr="008D5BEC" w:rsidRDefault="008528A9" w:rsidP="008528A9">
      <w:pPr>
        <w:autoSpaceDE w:val="0"/>
        <w:autoSpaceDN w:val="0"/>
        <w:adjustRightInd w:val="0"/>
        <w:jc w:val="both"/>
        <w:rPr>
          <w:sz w:val="28"/>
          <w:szCs w:val="28"/>
        </w:rPr>
      </w:pPr>
      <w:r w:rsidRPr="008D5BEC">
        <w:rPr>
          <w:sz w:val="28"/>
          <w:szCs w:val="28"/>
        </w:rPr>
        <w:t>(Вариант: _____________________________________________________________,</w:t>
      </w:r>
    </w:p>
    <w:p w:rsidR="008528A9" w:rsidRPr="008D5BEC" w:rsidRDefault="008528A9" w:rsidP="008528A9">
      <w:pPr>
        <w:autoSpaceDE w:val="0"/>
        <w:autoSpaceDN w:val="0"/>
        <w:adjustRightInd w:val="0"/>
        <w:ind w:firstLine="1276"/>
        <w:jc w:val="center"/>
        <w:rPr>
          <w:sz w:val="16"/>
          <w:szCs w:val="16"/>
        </w:rPr>
      </w:pPr>
      <w:r w:rsidRPr="008D5BEC">
        <w:rPr>
          <w:sz w:val="16"/>
          <w:szCs w:val="16"/>
        </w:rPr>
        <w:t>(фамилия, имя, отчество представителя субъекта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зарегистрирован по адресу: 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документ, удостоверяющий личность: _____________________________________,</w:t>
      </w:r>
    </w:p>
    <w:p w:rsidR="008528A9" w:rsidRPr="008D5BEC" w:rsidRDefault="008528A9" w:rsidP="008528A9">
      <w:pPr>
        <w:autoSpaceDE w:val="0"/>
        <w:autoSpaceDN w:val="0"/>
        <w:adjustRightInd w:val="0"/>
        <w:jc w:val="center"/>
        <w:rPr>
          <w:sz w:val="16"/>
          <w:szCs w:val="16"/>
        </w:rPr>
      </w:pPr>
      <w:r w:rsidRPr="008D5BEC">
        <w:rPr>
          <w:sz w:val="16"/>
          <w:szCs w:val="16"/>
        </w:rPr>
        <w:t>(наименование документа, №, сведения о дате выдачи документа и выдавшем его органе)</w:t>
      </w:r>
    </w:p>
    <w:p w:rsidR="008528A9" w:rsidRPr="008D5BEC" w:rsidRDefault="008528A9" w:rsidP="008528A9">
      <w:pPr>
        <w:autoSpaceDE w:val="0"/>
        <w:autoSpaceDN w:val="0"/>
        <w:adjustRightInd w:val="0"/>
        <w:jc w:val="both"/>
        <w:rPr>
          <w:sz w:val="28"/>
          <w:szCs w:val="28"/>
        </w:rPr>
      </w:pPr>
      <w:r w:rsidRPr="008D5BEC">
        <w:rPr>
          <w:sz w:val="28"/>
          <w:szCs w:val="28"/>
        </w:rPr>
        <w:t xml:space="preserve">Доверенность от «__» ________ ____ г. № ___ (или реквизиты иного документа, подтверждающего полномочия представителя)) </w:t>
      </w:r>
    </w:p>
    <w:p w:rsidR="008528A9" w:rsidRPr="008D5BEC" w:rsidRDefault="008528A9" w:rsidP="008528A9">
      <w:pPr>
        <w:autoSpaceDE w:val="0"/>
        <w:autoSpaceDN w:val="0"/>
        <w:adjustRightInd w:val="0"/>
        <w:jc w:val="both"/>
        <w:rPr>
          <w:sz w:val="28"/>
          <w:szCs w:val="28"/>
        </w:rPr>
      </w:pPr>
      <w:r w:rsidRPr="008D5BEC">
        <w:rPr>
          <w:sz w:val="28"/>
          <w:szCs w:val="28"/>
        </w:rPr>
        <w:t>в целях ________________________________________________________________</w:t>
      </w:r>
    </w:p>
    <w:p w:rsidR="008528A9" w:rsidRPr="008D5BEC" w:rsidRDefault="008528A9" w:rsidP="008528A9">
      <w:pPr>
        <w:autoSpaceDE w:val="0"/>
        <w:autoSpaceDN w:val="0"/>
        <w:adjustRightInd w:val="0"/>
        <w:ind w:left="993"/>
        <w:jc w:val="center"/>
        <w:rPr>
          <w:sz w:val="16"/>
          <w:szCs w:val="16"/>
        </w:rPr>
      </w:pPr>
      <w:r w:rsidRPr="008D5BEC">
        <w:rPr>
          <w:sz w:val="16"/>
          <w:szCs w:val="16"/>
        </w:rPr>
        <w:t>(указать цель обработки данных)</w:t>
      </w:r>
    </w:p>
    <w:p w:rsidR="008528A9" w:rsidRPr="008D5BEC" w:rsidRDefault="008528A9" w:rsidP="008528A9">
      <w:pPr>
        <w:autoSpaceDE w:val="0"/>
        <w:autoSpaceDN w:val="0"/>
        <w:adjustRightInd w:val="0"/>
        <w:jc w:val="both"/>
        <w:rPr>
          <w:sz w:val="28"/>
          <w:szCs w:val="28"/>
        </w:rPr>
      </w:pPr>
      <w:r w:rsidRPr="008D5BEC">
        <w:rPr>
          <w:sz w:val="28"/>
          <w:szCs w:val="28"/>
        </w:rPr>
        <w:t>даю согласие __________________________________________________________,</w:t>
      </w:r>
    </w:p>
    <w:p w:rsidR="008528A9" w:rsidRPr="008D5BEC" w:rsidRDefault="008528A9" w:rsidP="008528A9">
      <w:pPr>
        <w:autoSpaceDE w:val="0"/>
        <w:autoSpaceDN w:val="0"/>
        <w:adjustRightInd w:val="0"/>
        <w:ind w:left="1701"/>
        <w:jc w:val="center"/>
        <w:rPr>
          <w:sz w:val="16"/>
          <w:szCs w:val="16"/>
        </w:rPr>
      </w:pPr>
      <w:r w:rsidRPr="008D5BEC">
        <w:rPr>
          <w:sz w:val="16"/>
          <w:szCs w:val="16"/>
        </w:rPr>
        <w:t>(указать наименование лица, получающего согласие субъекта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находящемуся по адресу: ________________________________________________,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на обработку моих персональных данных, а именно: ______________________________________________________________________,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8D5BEC">
          <w:rPr>
            <w:sz w:val="28"/>
            <w:szCs w:val="28"/>
          </w:rPr>
          <w:t>п. 3 ст. 3</w:t>
        </w:r>
      </w:hyperlink>
      <w:r w:rsidRPr="008D5BEC">
        <w:rPr>
          <w:sz w:val="28"/>
          <w:szCs w:val="28"/>
        </w:rPr>
        <w:t xml:space="preserve"> Федерального закона от 27.07.2006 № 152-ФЗ «О персональных данных».</w:t>
      </w:r>
    </w:p>
    <w:p w:rsidR="008528A9" w:rsidRPr="008D5BEC" w:rsidRDefault="008528A9" w:rsidP="008528A9">
      <w:pPr>
        <w:autoSpaceDE w:val="0"/>
        <w:autoSpaceDN w:val="0"/>
        <w:adjustRightInd w:val="0"/>
        <w:ind w:firstLine="709"/>
        <w:jc w:val="both"/>
        <w:rPr>
          <w:sz w:val="28"/>
          <w:szCs w:val="28"/>
        </w:rPr>
      </w:pPr>
      <w:r w:rsidRPr="008D5BEC">
        <w:rPr>
          <w:sz w:val="28"/>
          <w:szCs w:val="28"/>
        </w:rPr>
        <w:t xml:space="preserve">Согласно ч. 3 ст. 7 Федерального закона от 27.07.2010 </w:t>
      </w:r>
      <w:r>
        <w:rPr>
          <w:sz w:val="28"/>
          <w:szCs w:val="28"/>
        </w:rPr>
        <w:t>№</w:t>
      </w:r>
      <w:r w:rsidRPr="008D5BEC">
        <w:rPr>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8D5BEC">
          <w:rPr>
            <w:sz w:val="28"/>
            <w:szCs w:val="28"/>
          </w:rPr>
          <w:t>законом</w:t>
        </w:r>
      </w:hyperlink>
      <w:r w:rsidRPr="008D5BEC">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w:t>
      </w:r>
      <w:r w:rsidRPr="008D5BEC">
        <w:rPr>
          <w:sz w:val="28"/>
          <w:szCs w:val="28"/>
        </w:rPr>
        <w:lastRenderedPageBreak/>
        <w:t xml:space="preserve">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8D5BEC">
          <w:rPr>
            <w:sz w:val="28"/>
            <w:szCs w:val="28"/>
          </w:rPr>
          <w:t>законного представителя</w:t>
        </w:r>
      </w:hyperlink>
      <w:r w:rsidRPr="008D5BEC">
        <w:rPr>
          <w:sz w:val="28"/>
          <w:szCs w:val="28"/>
        </w:rPr>
        <w:t xml:space="preserve"> на обработку персональных данных указанного лица. </w:t>
      </w:r>
    </w:p>
    <w:p w:rsidR="008528A9" w:rsidRPr="008D5BEC" w:rsidRDefault="008528A9" w:rsidP="008528A9">
      <w:pPr>
        <w:autoSpaceDE w:val="0"/>
        <w:autoSpaceDN w:val="0"/>
        <w:adjustRightInd w:val="0"/>
        <w:ind w:firstLine="709"/>
        <w:jc w:val="both"/>
        <w:rPr>
          <w:sz w:val="28"/>
          <w:szCs w:val="28"/>
        </w:rPr>
      </w:pPr>
      <w:r w:rsidRPr="008D5BEC">
        <w:rPr>
          <w:sz w:val="28"/>
          <w:szCs w:val="28"/>
        </w:rPr>
        <w:t xml:space="preserve">Настоящее согласие действует со дня его подписания до дня отзыва </w:t>
      </w:r>
      <w:r w:rsidRPr="008D5BEC">
        <w:rPr>
          <w:sz w:val="28"/>
          <w:szCs w:val="28"/>
        </w:rPr>
        <w:br/>
        <w:t>в письменной форме.</w:t>
      </w:r>
    </w:p>
    <w:p w:rsidR="008528A9" w:rsidRPr="008D5BEC" w:rsidRDefault="008528A9" w:rsidP="008528A9">
      <w:pPr>
        <w:autoSpaceDE w:val="0"/>
        <w:autoSpaceDN w:val="0"/>
        <w:adjustRightInd w:val="0"/>
        <w:jc w:val="both"/>
        <w:rPr>
          <w:sz w:val="28"/>
          <w:szCs w:val="28"/>
        </w:rPr>
      </w:pPr>
      <w:r w:rsidRPr="008D5BEC">
        <w:rPr>
          <w:sz w:val="28"/>
          <w:szCs w:val="28"/>
        </w:rPr>
        <w:t xml:space="preserve">    «___»______________ _______ г.</w:t>
      </w:r>
    </w:p>
    <w:p w:rsidR="008528A9" w:rsidRPr="008D5BEC" w:rsidRDefault="008528A9" w:rsidP="008528A9">
      <w:pPr>
        <w:autoSpaceDE w:val="0"/>
        <w:autoSpaceDN w:val="0"/>
        <w:adjustRightInd w:val="0"/>
        <w:jc w:val="both"/>
        <w:rPr>
          <w:sz w:val="28"/>
          <w:szCs w:val="28"/>
        </w:rPr>
      </w:pPr>
    </w:p>
    <w:p w:rsidR="008528A9" w:rsidRPr="008D5BEC" w:rsidRDefault="008528A9" w:rsidP="008528A9">
      <w:pPr>
        <w:autoSpaceDE w:val="0"/>
        <w:autoSpaceDN w:val="0"/>
        <w:adjustRightInd w:val="0"/>
        <w:jc w:val="both"/>
        <w:rPr>
          <w:sz w:val="28"/>
          <w:szCs w:val="28"/>
        </w:rPr>
      </w:pPr>
      <w:r w:rsidRPr="008D5BEC">
        <w:rPr>
          <w:sz w:val="28"/>
          <w:szCs w:val="28"/>
        </w:rPr>
        <w:t>Субъект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__________________/_________________</w:t>
      </w:r>
    </w:p>
    <w:p w:rsidR="008528A9" w:rsidRDefault="008528A9" w:rsidP="008528A9">
      <w:pPr>
        <w:autoSpaceDE w:val="0"/>
        <w:autoSpaceDN w:val="0"/>
        <w:adjustRightInd w:val="0"/>
        <w:jc w:val="both"/>
      </w:pPr>
      <w:r w:rsidRPr="008D5BEC">
        <w:rPr>
          <w:sz w:val="28"/>
          <w:szCs w:val="28"/>
        </w:rPr>
        <w:t xml:space="preserve">          (подпись)               (Ф.И.О.)</w:t>
      </w:r>
    </w:p>
    <w:p w:rsidR="00EC76BB" w:rsidRPr="00704B93" w:rsidRDefault="00EC76BB" w:rsidP="008528A9">
      <w:pPr>
        <w:pStyle w:val="ConsPlusNormal"/>
        <w:ind w:firstLine="540"/>
        <w:jc w:val="both"/>
        <w:rPr>
          <w:szCs w:val="22"/>
        </w:rPr>
      </w:pPr>
    </w:p>
    <w:sectPr w:rsidR="00EC76BB" w:rsidRPr="00704B93"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43" w:rsidRDefault="00275343" w:rsidP="00EC76BB">
      <w:r>
        <w:separator/>
      </w:r>
    </w:p>
  </w:endnote>
  <w:endnote w:type="continuationSeparator" w:id="0">
    <w:p w:rsidR="00275343" w:rsidRDefault="00275343"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rsidR="002664B2" w:rsidRDefault="002664B2">
        <w:pPr>
          <w:pStyle w:val="a5"/>
          <w:jc w:val="center"/>
        </w:pPr>
        <w:r>
          <w:fldChar w:fldCharType="begin"/>
        </w:r>
        <w:r>
          <w:instrText>PAGE   \* MERGEFORMAT</w:instrText>
        </w:r>
        <w:r>
          <w:fldChar w:fldCharType="separate"/>
        </w:r>
        <w:r w:rsidR="00BA37A4">
          <w:rPr>
            <w:noProof/>
          </w:rPr>
          <w:t>29</w:t>
        </w:r>
        <w:r>
          <w:fldChar w:fldCharType="end"/>
        </w:r>
      </w:p>
    </w:sdtContent>
  </w:sdt>
  <w:p w:rsidR="002664B2" w:rsidRDefault="002664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2" w:rsidRPr="00E5174C" w:rsidRDefault="002664B2">
    <w:pPr>
      <w:pStyle w:val="a5"/>
      <w:jc w:val="center"/>
      <w:rPr>
        <w:color w:val="FF0000"/>
      </w:rPr>
    </w:pPr>
  </w:p>
  <w:p w:rsidR="002664B2" w:rsidRDefault="002664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43" w:rsidRDefault="00275343" w:rsidP="00EC76BB">
      <w:r>
        <w:separator/>
      </w:r>
    </w:p>
  </w:footnote>
  <w:footnote w:type="continuationSeparator" w:id="0">
    <w:p w:rsidR="00275343" w:rsidRDefault="00275343"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2" w:rsidRDefault="002664B2">
    <w:pPr>
      <w:pStyle w:val="a3"/>
      <w:jc w:val="right"/>
    </w:pPr>
  </w:p>
  <w:p w:rsidR="002664B2" w:rsidRDefault="002664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2664B2" w:rsidRDefault="002664B2">
        <w:pPr>
          <w:pStyle w:val="a3"/>
          <w:jc w:val="center"/>
        </w:pPr>
        <w:r>
          <w:fldChar w:fldCharType="begin"/>
        </w:r>
        <w:r>
          <w:instrText>PAGE   \* MERGEFORMAT</w:instrText>
        </w:r>
        <w:r>
          <w:fldChar w:fldCharType="separate"/>
        </w:r>
        <w:r w:rsidR="00BA37A4">
          <w:rPr>
            <w:noProof/>
          </w:rPr>
          <w:t>29</w:t>
        </w:r>
        <w:r>
          <w:fldChar w:fldCharType="end"/>
        </w:r>
      </w:p>
    </w:sdtContent>
  </w:sdt>
  <w:p w:rsidR="002664B2" w:rsidRDefault="002664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5AD"/>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36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1E8"/>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4B2"/>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343"/>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1018"/>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94E"/>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21"/>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839"/>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67549"/>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818"/>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286"/>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A9"/>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4CC0"/>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810"/>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DD2"/>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A5C"/>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245"/>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0FDC"/>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197"/>
    <w:rsid w:val="00B96836"/>
    <w:rsid w:val="00B969AA"/>
    <w:rsid w:val="00B96CFD"/>
    <w:rsid w:val="00B96D6F"/>
    <w:rsid w:val="00B97C27"/>
    <w:rsid w:val="00B97EE3"/>
    <w:rsid w:val="00BA04D5"/>
    <w:rsid w:val="00BA1129"/>
    <w:rsid w:val="00BA1509"/>
    <w:rsid w:val="00BA186C"/>
    <w:rsid w:val="00BA2081"/>
    <w:rsid w:val="00BA20EC"/>
    <w:rsid w:val="00BA30AE"/>
    <w:rsid w:val="00BA37A4"/>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420"/>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28"/>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029"/>
    <w:rsid w:val="00C873B6"/>
    <w:rsid w:val="00C87D31"/>
    <w:rsid w:val="00C904DA"/>
    <w:rsid w:val="00C9055D"/>
    <w:rsid w:val="00C908F3"/>
    <w:rsid w:val="00C90F2B"/>
    <w:rsid w:val="00C91291"/>
    <w:rsid w:val="00C91873"/>
    <w:rsid w:val="00C91B13"/>
    <w:rsid w:val="00C91B97"/>
    <w:rsid w:val="00C91D45"/>
    <w:rsid w:val="00C91E73"/>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B86"/>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AFC"/>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28B"/>
    <w:rsid w:val="00D31C4F"/>
    <w:rsid w:val="00D3324C"/>
    <w:rsid w:val="00D33302"/>
    <w:rsid w:val="00D33894"/>
    <w:rsid w:val="00D33E8B"/>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2D1"/>
    <w:rsid w:val="00DC35D4"/>
    <w:rsid w:val="00DC38E2"/>
    <w:rsid w:val="00DC395C"/>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783"/>
    <w:rsid w:val="00DE7818"/>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A78"/>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16E"/>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16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528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E7616E"/>
    <w:rPr>
      <w:rFonts w:ascii="Tahoma" w:eastAsia="Times New Roman" w:hAnsi="Tahoma" w:cs="Times New Roman"/>
      <w:b/>
      <w:sz w:val="28"/>
      <w:szCs w:val="20"/>
      <w:lang w:eastAsia="ru-RU"/>
    </w:rPr>
  </w:style>
  <w:style w:type="paragraph" w:styleId="a8">
    <w:name w:val="Normal (Web)"/>
    <w:basedOn w:val="a"/>
    <w:uiPriority w:val="99"/>
    <w:rsid w:val="00E7616E"/>
    <w:pPr>
      <w:spacing w:before="100" w:beforeAutospacing="1" w:after="100" w:afterAutospacing="1"/>
    </w:pPr>
    <w:rPr>
      <w:rFonts w:ascii="Verdana" w:hAnsi="Verdana"/>
      <w:color w:val="333366"/>
      <w:sz w:val="12"/>
      <w:szCs w:val="12"/>
    </w:rPr>
  </w:style>
  <w:style w:type="character" w:styleId="a9">
    <w:name w:val="Strong"/>
    <w:uiPriority w:val="22"/>
    <w:qFormat/>
    <w:rsid w:val="00E7616E"/>
    <w:rPr>
      <w:b/>
      <w:bCs/>
    </w:rPr>
  </w:style>
  <w:style w:type="paragraph" w:customStyle="1" w:styleId="Preformat">
    <w:name w:val="Preformat"/>
    <w:rsid w:val="00343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4394E"/>
    <w:rPr>
      <w:rFonts w:ascii="Tahoma" w:hAnsi="Tahoma" w:cs="Tahoma"/>
      <w:sz w:val="16"/>
      <w:szCs w:val="16"/>
    </w:rPr>
  </w:style>
  <w:style w:type="character" w:customStyle="1" w:styleId="ab">
    <w:name w:val="Текст выноски Знак"/>
    <w:basedOn w:val="a0"/>
    <w:link w:val="aa"/>
    <w:uiPriority w:val="99"/>
    <w:semiHidden/>
    <w:rsid w:val="0034394E"/>
    <w:rPr>
      <w:rFonts w:ascii="Tahoma" w:eastAsia="Times New Roman" w:hAnsi="Tahoma" w:cs="Tahoma"/>
      <w:sz w:val="16"/>
      <w:szCs w:val="16"/>
      <w:lang w:eastAsia="ru-RU"/>
    </w:rPr>
  </w:style>
  <w:style w:type="character" w:customStyle="1" w:styleId="20">
    <w:name w:val="Заголовок 2 Знак"/>
    <w:basedOn w:val="a0"/>
    <w:link w:val="2"/>
    <w:rsid w:val="008528A9"/>
    <w:rPr>
      <w:rFonts w:ascii="Cambria" w:eastAsia="Times New Roman" w:hAnsi="Cambria" w:cs="Times New Roman"/>
      <w:b/>
      <w:bCs/>
      <w:i/>
      <w:iCs/>
      <w:sz w:val="28"/>
      <w:szCs w:val="28"/>
      <w:lang w:eastAsia="ru-RU"/>
    </w:rPr>
  </w:style>
  <w:style w:type="paragraph" w:customStyle="1" w:styleId="ConsPlusCell">
    <w:name w:val="ConsPlusCell"/>
    <w:uiPriority w:val="99"/>
    <w:rsid w:val="008528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8528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qFormat/>
    <w:rsid w:val="008528A9"/>
    <w:pPr>
      <w:spacing w:after="200" w:line="276" w:lineRule="auto"/>
      <w:ind w:left="720"/>
    </w:pPr>
    <w:rPr>
      <w:rFonts w:ascii="Calibri" w:eastAsia="Calibri" w:hAnsi="Calibri" w:cs="Calibri"/>
      <w:sz w:val="22"/>
      <w:szCs w:val="22"/>
    </w:rPr>
  </w:style>
  <w:style w:type="character" w:styleId="ad">
    <w:name w:val="annotation reference"/>
    <w:basedOn w:val="a0"/>
    <w:uiPriority w:val="99"/>
    <w:semiHidden/>
    <w:unhideWhenUsed/>
    <w:rsid w:val="008528A9"/>
    <w:rPr>
      <w:sz w:val="16"/>
      <w:szCs w:val="16"/>
    </w:rPr>
  </w:style>
  <w:style w:type="paragraph" w:styleId="ae">
    <w:name w:val="annotation text"/>
    <w:basedOn w:val="a"/>
    <w:link w:val="af"/>
    <w:uiPriority w:val="99"/>
    <w:semiHidden/>
    <w:unhideWhenUsed/>
    <w:rsid w:val="008528A9"/>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semiHidden/>
    <w:rsid w:val="008528A9"/>
    <w:rPr>
      <w:rFonts w:eastAsiaTheme="minorEastAsia"/>
      <w:sz w:val="20"/>
      <w:szCs w:val="20"/>
      <w:lang w:eastAsia="ru-RU"/>
    </w:rPr>
  </w:style>
  <w:style w:type="paragraph" w:styleId="af0">
    <w:name w:val="annotation subject"/>
    <w:basedOn w:val="ae"/>
    <w:next w:val="ae"/>
    <w:link w:val="af1"/>
    <w:uiPriority w:val="99"/>
    <w:semiHidden/>
    <w:unhideWhenUsed/>
    <w:rsid w:val="008528A9"/>
    <w:rPr>
      <w:b/>
      <w:bCs/>
    </w:rPr>
  </w:style>
  <w:style w:type="character" w:customStyle="1" w:styleId="af1">
    <w:name w:val="Тема примечания Знак"/>
    <w:basedOn w:val="af"/>
    <w:link w:val="af0"/>
    <w:uiPriority w:val="99"/>
    <w:semiHidden/>
    <w:rsid w:val="008528A9"/>
    <w:rPr>
      <w:rFonts w:eastAsiaTheme="minorEastAsia"/>
      <w:b/>
      <w:bCs/>
      <w:sz w:val="20"/>
      <w:szCs w:val="20"/>
      <w:lang w:eastAsia="ru-RU"/>
    </w:rPr>
  </w:style>
  <w:style w:type="paragraph" w:customStyle="1" w:styleId="af2">
    <w:name w:val="Название проектного документа"/>
    <w:basedOn w:val="a"/>
    <w:rsid w:val="008528A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16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528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E7616E"/>
    <w:rPr>
      <w:rFonts w:ascii="Tahoma" w:eastAsia="Times New Roman" w:hAnsi="Tahoma" w:cs="Times New Roman"/>
      <w:b/>
      <w:sz w:val="28"/>
      <w:szCs w:val="20"/>
      <w:lang w:eastAsia="ru-RU"/>
    </w:rPr>
  </w:style>
  <w:style w:type="paragraph" w:styleId="a8">
    <w:name w:val="Normal (Web)"/>
    <w:basedOn w:val="a"/>
    <w:uiPriority w:val="99"/>
    <w:rsid w:val="00E7616E"/>
    <w:pPr>
      <w:spacing w:before="100" w:beforeAutospacing="1" w:after="100" w:afterAutospacing="1"/>
    </w:pPr>
    <w:rPr>
      <w:rFonts w:ascii="Verdana" w:hAnsi="Verdana"/>
      <w:color w:val="333366"/>
      <w:sz w:val="12"/>
      <w:szCs w:val="12"/>
    </w:rPr>
  </w:style>
  <w:style w:type="character" w:styleId="a9">
    <w:name w:val="Strong"/>
    <w:uiPriority w:val="22"/>
    <w:qFormat/>
    <w:rsid w:val="00E7616E"/>
    <w:rPr>
      <w:b/>
      <w:bCs/>
    </w:rPr>
  </w:style>
  <w:style w:type="paragraph" w:customStyle="1" w:styleId="Preformat">
    <w:name w:val="Preformat"/>
    <w:rsid w:val="00343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4394E"/>
    <w:rPr>
      <w:rFonts w:ascii="Tahoma" w:hAnsi="Tahoma" w:cs="Tahoma"/>
      <w:sz w:val="16"/>
      <w:szCs w:val="16"/>
    </w:rPr>
  </w:style>
  <w:style w:type="character" w:customStyle="1" w:styleId="ab">
    <w:name w:val="Текст выноски Знак"/>
    <w:basedOn w:val="a0"/>
    <w:link w:val="aa"/>
    <w:uiPriority w:val="99"/>
    <w:semiHidden/>
    <w:rsid w:val="0034394E"/>
    <w:rPr>
      <w:rFonts w:ascii="Tahoma" w:eastAsia="Times New Roman" w:hAnsi="Tahoma" w:cs="Tahoma"/>
      <w:sz w:val="16"/>
      <w:szCs w:val="16"/>
      <w:lang w:eastAsia="ru-RU"/>
    </w:rPr>
  </w:style>
  <w:style w:type="character" w:customStyle="1" w:styleId="20">
    <w:name w:val="Заголовок 2 Знак"/>
    <w:basedOn w:val="a0"/>
    <w:link w:val="2"/>
    <w:rsid w:val="008528A9"/>
    <w:rPr>
      <w:rFonts w:ascii="Cambria" w:eastAsia="Times New Roman" w:hAnsi="Cambria" w:cs="Times New Roman"/>
      <w:b/>
      <w:bCs/>
      <w:i/>
      <w:iCs/>
      <w:sz w:val="28"/>
      <w:szCs w:val="28"/>
      <w:lang w:eastAsia="ru-RU"/>
    </w:rPr>
  </w:style>
  <w:style w:type="paragraph" w:customStyle="1" w:styleId="ConsPlusCell">
    <w:name w:val="ConsPlusCell"/>
    <w:uiPriority w:val="99"/>
    <w:rsid w:val="008528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8528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qFormat/>
    <w:rsid w:val="008528A9"/>
    <w:pPr>
      <w:spacing w:after="200" w:line="276" w:lineRule="auto"/>
      <w:ind w:left="720"/>
    </w:pPr>
    <w:rPr>
      <w:rFonts w:ascii="Calibri" w:eastAsia="Calibri" w:hAnsi="Calibri" w:cs="Calibri"/>
      <w:sz w:val="22"/>
      <w:szCs w:val="22"/>
    </w:rPr>
  </w:style>
  <w:style w:type="character" w:styleId="ad">
    <w:name w:val="annotation reference"/>
    <w:basedOn w:val="a0"/>
    <w:uiPriority w:val="99"/>
    <w:semiHidden/>
    <w:unhideWhenUsed/>
    <w:rsid w:val="008528A9"/>
    <w:rPr>
      <w:sz w:val="16"/>
      <w:szCs w:val="16"/>
    </w:rPr>
  </w:style>
  <w:style w:type="paragraph" w:styleId="ae">
    <w:name w:val="annotation text"/>
    <w:basedOn w:val="a"/>
    <w:link w:val="af"/>
    <w:uiPriority w:val="99"/>
    <w:semiHidden/>
    <w:unhideWhenUsed/>
    <w:rsid w:val="008528A9"/>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semiHidden/>
    <w:rsid w:val="008528A9"/>
    <w:rPr>
      <w:rFonts w:eastAsiaTheme="minorEastAsia"/>
      <w:sz w:val="20"/>
      <w:szCs w:val="20"/>
      <w:lang w:eastAsia="ru-RU"/>
    </w:rPr>
  </w:style>
  <w:style w:type="paragraph" w:styleId="af0">
    <w:name w:val="annotation subject"/>
    <w:basedOn w:val="ae"/>
    <w:next w:val="ae"/>
    <w:link w:val="af1"/>
    <w:uiPriority w:val="99"/>
    <w:semiHidden/>
    <w:unhideWhenUsed/>
    <w:rsid w:val="008528A9"/>
    <w:rPr>
      <w:b/>
      <w:bCs/>
    </w:rPr>
  </w:style>
  <w:style w:type="character" w:customStyle="1" w:styleId="af1">
    <w:name w:val="Тема примечания Знак"/>
    <w:basedOn w:val="af"/>
    <w:link w:val="af0"/>
    <w:uiPriority w:val="99"/>
    <w:semiHidden/>
    <w:rsid w:val="008528A9"/>
    <w:rPr>
      <w:rFonts w:eastAsiaTheme="minorEastAsia"/>
      <w:b/>
      <w:bCs/>
      <w:sz w:val="20"/>
      <w:szCs w:val="20"/>
      <w:lang w:eastAsia="ru-RU"/>
    </w:rPr>
  </w:style>
  <w:style w:type="paragraph" w:customStyle="1" w:styleId="af2">
    <w:name w:val="Название проектного документа"/>
    <w:basedOn w:val="a"/>
    <w:rsid w:val="008528A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biaje.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microsoft.com/office/2007/relationships/stylesWithEffects" Target="stylesWithEffect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2</cp:revision>
  <dcterms:created xsi:type="dcterms:W3CDTF">2021-12-13T17:06:00Z</dcterms:created>
  <dcterms:modified xsi:type="dcterms:W3CDTF">2021-12-13T17:06:00Z</dcterms:modified>
</cp:coreProperties>
</file>