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7B" w:rsidRDefault="00062E7B" w:rsidP="003C083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pt;height:42.75pt;visibility:visible">
            <v:imagedata r:id="rId5" o:title=""/>
          </v:shape>
        </w:pict>
      </w:r>
    </w:p>
    <w:p w:rsidR="00062E7B" w:rsidRPr="00AE1122" w:rsidRDefault="00062E7B" w:rsidP="003C0837">
      <w:pPr>
        <w:jc w:val="center"/>
        <w:rPr>
          <w:b/>
        </w:rPr>
      </w:pPr>
      <w:r w:rsidRPr="00AE1122">
        <w:rPr>
          <w:b/>
        </w:rPr>
        <w:t xml:space="preserve">МЕСТНАЯ АДМИНИСТРАЦИИ </w:t>
      </w:r>
    </w:p>
    <w:p w:rsidR="00062E7B" w:rsidRPr="00AE1122" w:rsidRDefault="00062E7B" w:rsidP="003C0837">
      <w:pPr>
        <w:jc w:val="center"/>
        <w:rPr>
          <w:b/>
        </w:rPr>
      </w:pPr>
      <w:r w:rsidRPr="00AE1122">
        <w:rPr>
          <w:b/>
        </w:rPr>
        <w:t>МУНИЦИПАЛЬНОГО ОБРАЗОВАНИЯ</w:t>
      </w:r>
    </w:p>
    <w:p w:rsidR="00062E7B" w:rsidRPr="00AE1122" w:rsidRDefault="00062E7B" w:rsidP="003C0837">
      <w:pPr>
        <w:jc w:val="center"/>
        <w:rPr>
          <w:b/>
        </w:rPr>
      </w:pPr>
      <w:r w:rsidRPr="00AE1122">
        <w:rPr>
          <w:b/>
        </w:rPr>
        <w:t>ЛЕБЯЖЕНСКОЕ ГОРОДСКОЕ ПОСЕЛЕНИЕ</w:t>
      </w:r>
    </w:p>
    <w:p w:rsidR="00062E7B" w:rsidRPr="00AE1122" w:rsidRDefault="00062E7B" w:rsidP="003C0837">
      <w:pPr>
        <w:jc w:val="center"/>
        <w:rPr>
          <w:b/>
        </w:rPr>
      </w:pPr>
      <w:r w:rsidRPr="00AE1122">
        <w:rPr>
          <w:b/>
        </w:rPr>
        <w:t xml:space="preserve">МУНИЦИПАЛЬНОГО ОБРАЗОВАНИЯ </w:t>
      </w:r>
    </w:p>
    <w:p w:rsidR="00062E7B" w:rsidRPr="00AE1122" w:rsidRDefault="00062E7B" w:rsidP="003C0837">
      <w:pPr>
        <w:jc w:val="center"/>
        <w:rPr>
          <w:b/>
        </w:rPr>
      </w:pPr>
      <w:r w:rsidRPr="00AE1122">
        <w:rPr>
          <w:b/>
        </w:rPr>
        <w:t xml:space="preserve">ЛОМОНОСОВСКИЙ МУНИЦИПАЛЬНЫЙ РАЙОН </w:t>
      </w:r>
    </w:p>
    <w:p w:rsidR="00062E7B" w:rsidRPr="00AE1122" w:rsidRDefault="00062E7B" w:rsidP="003C0837">
      <w:pPr>
        <w:jc w:val="center"/>
        <w:rPr>
          <w:b/>
        </w:rPr>
      </w:pPr>
      <w:r w:rsidRPr="00AE1122">
        <w:rPr>
          <w:b/>
        </w:rPr>
        <w:t>ЛЕНИНГРАДСКОЙ ОБЛАСТИ</w:t>
      </w:r>
    </w:p>
    <w:p w:rsidR="00062E7B" w:rsidRPr="00AE1122" w:rsidRDefault="00062E7B" w:rsidP="003C0837">
      <w:pPr>
        <w:jc w:val="center"/>
        <w:rPr>
          <w:b/>
        </w:rPr>
      </w:pPr>
    </w:p>
    <w:p w:rsidR="00062E7B" w:rsidRPr="00AE1122" w:rsidRDefault="00062E7B" w:rsidP="003C0837">
      <w:pPr>
        <w:jc w:val="center"/>
        <w:rPr>
          <w:b/>
        </w:rPr>
      </w:pPr>
      <w:r w:rsidRPr="00AE1122">
        <w:rPr>
          <w:b/>
        </w:rPr>
        <w:t>ПОСТАНОВЛЕНИЕ</w:t>
      </w:r>
    </w:p>
    <w:p w:rsidR="00062E7B" w:rsidRPr="00AE1122" w:rsidRDefault="00062E7B" w:rsidP="003C0837">
      <w:pPr>
        <w:jc w:val="center"/>
      </w:pPr>
    </w:p>
    <w:p w:rsidR="00062E7B" w:rsidRPr="00AE1122" w:rsidRDefault="00062E7B" w:rsidP="003C0837">
      <w:pPr>
        <w:jc w:val="center"/>
      </w:pPr>
    </w:p>
    <w:p w:rsidR="00062E7B" w:rsidRPr="00AE1122" w:rsidRDefault="00062E7B" w:rsidP="00AE1122">
      <w:r w:rsidRPr="00AE1122">
        <w:t xml:space="preserve">30.04.2020 года                                         </w:t>
      </w:r>
      <w:r>
        <w:t xml:space="preserve">  </w:t>
      </w:r>
      <w:r>
        <w:tab/>
      </w:r>
      <w:r>
        <w:tab/>
        <w:t xml:space="preserve">                   </w:t>
      </w:r>
      <w:r>
        <w:tab/>
      </w:r>
      <w:r>
        <w:tab/>
        <w:t>№ 160</w:t>
      </w:r>
    </w:p>
    <w:p w:rsidR="00062E7B" w:rsidRPr="00AE1122" w:rsidRDefault="00062E7B" w:rsidP="003C0837"/>
    <w:p w:rsidR="00062E7B" w:rsidRPr="00AE1122" w:rsidRDefault="00062E7B" w:rsidP="00673B3A">
      <w:r w:rsidRPr="00AE1122">
        <w:t>«Об утверждении состава единой комиссии</w:t>
      </w:r>
    </w:p>
    <w:p w:rsidR="00062E7B" w:rsidRPr="00AE1122" w:rsidRDefault="00062E7B" w:rsidP="00673B3A">
      <w:r w:rsidRPr="00AE1122">
        <w:t>по осуществлению закупок товаров, работ, услуг</w:t>
      </w:r>
    </w:p>
    <w:p w:rsidR="00062E7B" w:rsidRDefault="00062E7B" w:rsidP="0009399F">
      <w:r w:rsidRPr="00AE1122">
        <w:t>для муниципальных нужд и Положения</w:t>
      </w:r>
      <w:r>
        <w:t xml:space="preserve"> </w:t>
      </w:r>
      <w:r w:rsidRPr="0009399F">
        <w:t>о единой</w:t>
      </w:r>
    </w:p>
    <w:p w:rsidR="00062E7B" w:rsidRDefault="00062E7B" w:rsidP="0009399F">
      <w:r w:rsidRPr="00AE1122">
        <w:t xml:space="preserve">комиссии по </w:t>
      </w:r>
      <w:r w:rsidRPr="00E82BC7">
        <w:t>определению поставщиков (подрядчиков, исполнителей)</w:t>
      </w:r>
    </w:p>
    <w:p w:rsidR="00062E7B" w:rsidRDefault="00062E7B" w:rsidP="0009399F">
      <w:r w:rsidRPr="007A09E0">
        <w:t>для заключения контрактов на поставку товаров, выполнение работ,</w:t>
      </w:r>
    </w:p>
    <w:p w:rsidR="00062E7B" w:rsidRDefault="00062E7B" w:rsidP="0009399F">
      <w:r w:rsidRPr="007A09E0">
        <w:t xml:space="preserve">оказание услуг </w:t>
      </w:r>
      <w:r w:rsidRPr="00AE1122">
        <w:t xml:space="preserve">для муниципальных нужд местной администрации </w:t>
      </w:r>
    </w:p>
    <w:p w:rsidR="00062E7B" w:rsidRDefault="00062E7B" w:rsidP="00673B3A">
      <w:r w:rsidRPr="00AE1122">
        <w:t>МО Лебяженское городское поселение Ломоносовского</w:t>
      </w:r>
    </w:p>
    <w:p w:rsidR="00062E7B" w:rsidRPr="00AE1122" w:rsidRDefault="00062E7B" w:rsidP="00673B3A">
      <w:r>
        <w:t>м</w:t>
      </w:r>
      <w:r w:rsidRPr="00AE1122">
        <w:t>униципального</w:t>
      </w:r>
      <w:r>
        <w:t xml:space="preserve"> </w:t>
      </w:r>
      <w:r w:rsidRPr="00AE1122">
        <w:t xml:space="preserve"> района Ленинградской области»</w:t>
      </w:r>
    </w:p>
    <w:p w:rsidR="00062E7B" w:rsidRPr="00AE1122" w:rsidRDefault="00062E7B" w:rsidP="00673B3A">
      <w:r w:rsidRPr="00AE1122">
        <w:t> </w:t>
      </w:r>
    </w:p>
    <w:p w:rsidR="00062E7B" w:rsidRPr="00AE1122" w:rsidRDefault="00062E7B" w:rsidP="00FE1ECB">
      <w:pPr>
        <w:ind w:firstLine="708"/>
        <w:jc w:val="both"/>
      </w:pPr>
      <w:r w:rsidRPr="00AE1122">
        <w:t xml:space="preserve">В целях организации деятельности местной администрации муниципального образования Лебяженское городское поселение Ломоносовского муниципального района Ленинградской области  при осуществлении закупок для собственных нужд, в соответствии со статьей 39 Федерального закона от 5 апреля </w:t>
      </w:r>
      <w:smartTag w:uri="urn:schemas-microsoft-com:office:smarttags" w:element="metricconverter">
        <w:smartTagPr>
          <w:attr w:name="ProductID" w:val="2013 г"/>
        </w:smartTagPr>
        <w:r w:rsidRPr="00AE1122">
          <w:t>2013 г</w:t>
        </w:r>
      </w:smartTag>
      <w:r w:rsidRPr="00AE1122">
        <w:t xml:space="preserve">. № 44-ФЗ «О контрактной системе в сфере закупок товаров, работ, услуг для обеспечения государственных и муниципальных нужд», в связи с организационно-кадровыми изменениями в составе местной администрации, местная администрация МО Лебяженское городское поселение </w:t>
      </w:r>
    </w:p>
    <w:p w:rsidR="00062E7B" w:rsidRPr="00AE1122" w:rsidRDefault="00062E7B" w:rsidP="0030766D">
      <w:pPr>
        <w:tabs>
          <w:tab w:val="left" w:pos="1080"/>
        </w:tabs>
        <w:ind w:right="-5" w:firstLine="720"/>
        <w:jc w:val="center"/>
      </w:pPr>
    </w:p>
    <w:p w:rsidR="00062E7B" w:rsidRPr="00AE1122" w:rsidRDefault="00062E7B" w:rsidP="0030766D">
      <w:pPr>
        <w:tabs>
          <w:tab w:val="left" w:pos="1080"/>
        </w:tabs>
        <w:ind w:right="-5" w:firstLine="720"/>
        <w:jc w:val="center"/>
        <w:rPr>
          <w:b/>
        </w:rPr>
      </w:pPr>
      <w:r w:rsidRPr="00AE1122">
        <w:rPr>
          <w:b/>
        </w:rPr>
        <w:t>ПОСТАНОВЛЯЕТ:</w:t>
      </w:r>
    </w:p>
    <w:p w:rsidR="00062E7B" w:rsidRPr="00AE1122" w:rsidRDefault="00062E7B" w:rsidP="003C0837">
      <w:pPr>
        <w:tabs>
          <w:tab w:val="left" w:pos="1080"/>
        </w:tabs>
        <w:ind w:right="-5" w:firstLine="720"/>
        <w:jc w:val="both"/>
        <w:rPr>
          <w:b/>
        </w:rPr>
      </w:pPr>
    </w:p>
    <w:p w:rsidR="00062E7B" w:rsidRPr="00AE1122" w:rsidRDefault="00062E7B" w:rsidP="00B00E8A">
      <w:pPr>
        <w:jc w:val="both"/>
      </w:pPr>
      <w:r w:rsidRPr="00AE1122">
        <w:t>1. Утвердить состав единой комиссии по осуществлению закупок товаров, работ, услуг</w:t>
      </w:r>
      <w:r>
        <w:t xml:space="preserve"> </w:t>
      </w:r>
      <w:r w:rsidRPr="00AE1122">
        <w:t>для муниципальных нужд местной администрации МО Лебяженское городское поселение</w:t>
      </w:r>
      <w:r>
        <w:t xml:space="preserve"> </w:t>
      </w:r>
      <w:r w:rsidRPr="00AE1122">
        <w:t xml:space="preserve">Ломоносовского муниципального района Ленинградской области: </w:t>
      </w:r>
    </w:p>
    <w:p w:rsidR="00062E7B" w:rsidRPr="00AE1122" w:rsidRDefault="00062E7B" w:rsidP="003C0837"/>
    <w:p w:rsidR="00062E7B" w:rsidRPr="00AE1122" w:rsidRDefault="00062E7B" w:rsidP="003C0837">
      <w:pPr>
        <w:jc w:val="both"/>
        <w:rPr>
          <w:b/>
        </w:rPr>
      </w:pPr>
      <w:r w:rsidRPr="00AE1122">
        <w:rPr>
          <w:b/>
        </w:rPr>
        <w:t>Председатель комиссии:</w:t>
      </w:r>
    </w:p>
    <w:p w:rsidR="00062E7B" w:rsidRPr="00AE1122" w:rsidRDefault="00062E7B" w:rsidP="003C0837">
      <w:pPr>
        <w:jc w:val="both"/>
      </w:pPr>
      <w:r w:rsidRPr="00AE1122">
        <w:rPr>
          <w:b/>
        </w:rPr>
        <w:t>Ушаков Сергей Валентинович</w:t>
      </w:r>
      <w:r w:rsidRPr="00AE1122">
        <w:t xml:space="preserve"> – глава местной администрации МО Лебяженское городское поселение.</w:t>
      </w:r>
    </w:p>
    <w:p w:rsidR="00062E7B" w:rsidRPr="00AE1122" w:rsidRDefault="00062E7B" w:rsidP="003C0837">
      <w:pPr>
        <w:jc w:val="both"/>
        <w:rPr>
          <w:b/>
        </w:rPr>
      </w:pPr>
      <w:r w:rsidRPr="00AE1122">
        <w:rPr>
          <w:b/>
        </w:rPr>
        <w:t>Заместитель председателя комиссии:</w:t>
      </w:r>
    </w:p>
    <w:p w:rsidR="00062E7B" w:rsidRPr="00AE1122" w:rsidRDefault="00062E7B" w:rsidP="003C0837">
      <w:pPr>
        <w:jc w:val="both"/>
      </w:pPr>
      <w:r w:rsidRPr="00AE1122">
        <w:rPr>
          <w:b/>
        </w:rPr>
        <w:t>Равин Егор Алексеевич</w:t>
      </w:r>
      <w:r w:rsidRPr="00AE1122">
        <w:t xml:space="preserve"> - заместитель главы местной администрации МО Лебяженское городское поселение</w:t>
      </w:r>
      <w:r w:rsidRPr="00AE1122">
        <w:rPr>
          <w:b/>
        </w:rPr>
        <w:t xml:space="preserve"> </w:t>
      </w:r>
    </w:p>
    <w:p w:rsidR="00062E7B" w:rsidRPr="00AE1122" w:rsidRDefault="00062E7B" w:rsidP="003C0837">
      <w:pPr>
        <w:jc w:val="both"/>
        <w:rPr>
          <w:b/>
        </w:rPr>
      </w:pPr>
      <w:r w:rsidRPr="00AE1122">
        <w:rPr>
          <w:b/>
        </w:rPr>
        <w:t>Члены комиссии:</w:t>
      </w:r>
    </w:p>
    <w:p w:rsidR="00062E7B" w:rsidRPr="00AE1122" w:rsidRDefault="00062E7B" w:rsidP="003C0837">
      <w:pPr>
        <w:jc w:val="both"/>
      </w:pPr>
      <w:r w:rsidRPr="00AE1122">
        <w:rPr>
          <w:b/>
        </w:rPr>
        <w:t>Антоновский Евгений Викторович</w:t>
      </w:r>
      <w:r w:rsidRPr="00AE1122">
        <w:t xml:space="preserve"> - депутат совета депутатов МО Лебяженское городское поселение;</w:t>
      </w:r>
    </w:p>
    <w:p w:rsidR="00062E7B" w:rsidRPr="00AE1122" w:rsidRDefault="00062E7B" w:rsidP="003C0837">
      <w:pPr>
        <w:jc w:val="both"/>
      </w:pPr>
      <w:r w:rsidRPr="00AE1122">
        <w:rPr>
          <w:b/>
        </w:rPr>
        <w:t>Гетманская Юлия Александровна</w:t>
      </w:r>
      <w:r w:rsidRPr="00AE1122">
        <w:t xml:space="preserve"> - заместитель главы местной администрации МО Лебяженское городское поселение</w:t>
      </w:r>
      <w:r w:rsidRPr="00AE1122">
        <w:rPr>
          <w:b/>
        </w:rPr>
        <w:t xml:space="preserve">, </w:t>
      </w:r>
      <w:r w:rsidRPr="00AE1122">
        <w:t>член комиссии, осуществляющий функции секретаря комиссии;</w:t>
      </w:r>
    </w:p>
    <w:p w:rsidR="00062E7B" w:rsidRPr="00AE1122" w:rsidRDefault="00062E7B" w:rsidP="00CE10C1">
      <w:pPr>
        <w:jc w:val="both"/>
      </w:pPr>
      <w:r w:rsidRPr="00AE1122">
        <w:rPr>
          <w:b/>
        </w:rPr>
        <w:t>Некрасова Ольга Дмитриевна</w:t>
      </w:r>
      <w:r w:rsidRPr="00AE1122">
        <w:t xml:space="preserve"> – начальник отдела учета и отчетности - главный бухгалтер.</w:t>
      </w:r>
    </w:p>
    <w:p w:rsidR="00062E7B" w:rsidRDefault="00062E7B" w:rsidP="003C0837">
      <w:pPr>
        <w:jc w:val="both"/>
      </w:pPr>
      <w:r w:rsidRPr="00AE1122">
        <w:rPr>
          <w:b/>
        </w:rPr>
        <w:t>Фаустов Олег Юрьевич</w:t>
      </w:r>
      <w:r w:rsidRPr="00AE1122">
        <w:t xml:space="preserve"> - депутат совета депутатов МО </w:t>
      </w:r>
      <w:r>
        <w:t>Лебяженское городское поселение.</w:t>
      </w:r>
    </w:p>
    <w:p w:rsidR="00062E7B" w:rsidRPr="00AE1122" w:rsidRDefault="00062E7B" w:rsidP="003C0837">
      <w:pPr>
        <w:jc w:val="both"/>
      </w:pPr>
    </w:p>
    <w:p w:rsidR="00062E7B" w:rsidRDefault="00062E7B" w:rsidP="009F365F">
      <w:pPr>
        <w:tabs>
          <w:tab w:val="left" w:pos="3045"/>
        </w:tabs>
        <w:jc w:val="both"/>
      </w:pPr>
      <w:r w:rsidRPr="0009399F">
        <w:t>2</w:t>
      </w:r>
      <w:r w:rsidRPr="00AE1122">
        <w:t>. Утвердить</w:t>
      </w:r>
      <w:r w:rsidRPr="0009399F">
        <w:rPr>
          <w:b/>
        </w:rPr>
        <w:t xml:space="preserve"> </w:t>
      </w:r>
      <w:r w:rsidRPr="0009399F">
        <w:t>Положение о единой</w:t>
      </w:r>
      <w:r w:rsidRPr="00AE1122">
        <w:t xml:space="preserve"> комиссии по </w:t>
      </w:r>
      <w:r w:rsidRPr="00E82BC7">
        <w:t xml:space="preserve">определению поставщиков (подрядчиков, исполнителей) </w:t>
      </w:r>
      <w:r w:rsidRPr="007A09E0">
        <w:t xml:space="preserve">для заключения контрактов на поставку товаров, выполнение работ, оказание услуг </w:t>
      </w:r>
      <w:r w:rsidRPr="00AE1122">
        <w:t>для муниципальных нужд местной администрации МО Лебяженское городское поселение Ломоносовского муниципального района Ленинградской области, согласно приложению</w:t>
      </w:r>
      <w:r>
        <w:t>.</w:t>
      </w:r>
    </w:p>
    <w:p w:rsidR="00062E7B" w:rsidRPr="00AE1122" w:rsidRDefault="00062E7B" w:rsidP="009F365F">
      <w:pPr>
        <w:tabs>
          <w:tab w:val="left" w:pos="3045"/>
        </w:tabs>
        <w:jc w:val="both"/>
      </w:pPr>
    </w:p>
    <w:p w:rsidR="00062E7B" w:rsidRDefault="00062E7B" w:rsidP="003C0837">
      <w:pPr>
        <w:tabs>
          <w:tab w:val="left" w:pos="709"/>
        </w:tabs>
        <w:ind w:right="-5"/>
        <w:jc w:val="both"/>
      </w:pPr>
      <w:r w:rsidRPr="00AE1122">
        <w:t xml:space="preserve">3. Признать утратившими силу постановления местной администрации МО Лебяженское городское поселение № 313 от 30.12.2014 г., №44 от 02.03.2015 г., № 176 от 29.05.2017 г и № 568 от 25.09.2019года. </w:t>
      </w:r>
    </w:p>
    <w:p w:rsidR="00062E7B" w:rsidRPr="00AE1122" w:rsidRDefault="00062E7B" w:rsidP="003C0837">
      <w:pPr>
        <w:tabs>
          <w:tab w:val="left" w:pos="709"/>
        </w:tabs>
        <w:ind w:right="-5"/>
        <w:jc w:val="both"/>
      </w:pPr>
    </w:p>
    <w:p w:rsidR="00062E7B" w:rsidRDefault="00062E7B" w:rsidP="003C0837">
      <w:pPr>
        <w:tabs>
          <w:tab w:val="left" w:pos="1080"/>
        </w:tabs>
        <w:ind w:right="-5"/>
        <w:jc w:val="both"/>
      </w:pPr>
      <w:r w:rsidRPr="00AE1122">
        <w:t xml:space="preserve">4. Настоящее постановление разместить на официальном сайте муниципального образования Лебяженское городское поселение </w:t>
      </w:r>
      <w:hyperlink r:id="rId6" w:history="1">
        <w:r w:rsidRPr="00AE1122">
          <w:rPr>
            <w:rStyle w:val="Hyperlink"/>
          </w:rPr>
          <w:t>http://lebiaje.ru</w:t>
        </w:r>
      </w:hyperlink>
      <w:r w:rsidRPr="00AE1122">
        <w:t xml:space="preserve"> </w:t>
      </w:r>
    </w:p>
    <w:p w:rsidR="00062E7B" w:rsidRPr="00AE1122" w:rsidRDefault="00062E7B" w:rsidP="003C0837">
      <w:pPr>
        <w:tabs>
          <w:tab w:val="left" w:pos="1080"/>
        </w:tabs>
        <w:ind w:right="-5"/>
        <w:jc w:val="both"/>
      </w:pPr>
    </w:p>
    <w:p w:rsidR="00062E7B" w:rsidRDefault="00062E7B" w:rsidP="0030766D">
      <w:pPr>
        <w:jc w:val="both"/>
      </w:pPr>
      <w:r w:rsidRPr="00AE1122">
        <w:t xml:space="preserve">5. Настоящее постановление вступает в силу с даты его официального опубликования на официальном интернет-сайте </w:t>
      </w:r>
      <w:hyperlink r:id="rId7" w:history="1">
        <w:r w:rsidRPr="00AE1122">
          <w:rPr>
            <w:rStyle w:val="Hyperlink"/>
          </w:rPr>
          <w:t>http://lebiaje.ru</w:t>
        </w:r>
      </w:hyperlink>
      <w:r w:rsidRPr="00AE1122">
        <w:t>.</w:t>
      </w:r>
    </w:p>
    <w:p w:rsidR="00062E7B" w:rsidRPr="00AE1122" w:rsidRDefault="00062E7B" w:rsidP="0030766D">
      <w:pPr>
        <w:jc w:val="both"/>
      </w:pPr>
    </w:p>
    <w:p w:rsidR="00062E7B" w:rsidRPr="00AE1122" w:rsidRDefault="00062E7B" w:rsidP="0030766D">
      <w:pPr>
        <w:jc w:val="both"/>
      </w:pPr>
      <w:r w:rsidRPr="00AE1122">
        <w:t>6. Контроль за исполнением настоящего постановления оставляю за собой.</w:t>
      </w:r>
    </w:p>
    <w:p w:rsidR="00062E7B" w:rsidRPr="00AE1122" w:rsidRDefault="00062E7B" w:rsidP="003C0837">
      <w:pPr>
        <w:tabs>
          <w:tab w:val="left" w:pos="1080"/>
        </w:tabs>
        <w:ind w:firstLine="720"/>
      </w:pPr>
    </w:p>
    <w:p w:rsidR="00062E7B" w:rsidRPr="00AE1122" w:rsidRDefault="00062E7B" w:rsidP="003C0837">
      <w:pPr>
        <w:tabs>
          <w:tab w:val="left" w:pos="1080"/>
        </w:tabs>
        <w:ind w:firstLine="720"/>
      </w:pPr>
    </w:p>
    <w:p w:rsidR="00062E7B" w:rsidRPr="00AE1122" w:rsidRDefault="00062E7B" w:rsidP="003C0837">
      <w:r w:rsidRPr="00AE1122">
        <w:t>Глава местной администрации</w:t>
      </w:r>
      <w:r>
        <w:t xml:space="preserve"> МО</w:t>
      </w:r>
    </w:p>
    <w:p w:rsidR="00062E7B" w:rsidRPr="00AE1122" w:rsidRDefault="00062E7B" w:rsidP="003C0837">
      <w:r>
        <w:t>Лебяженское</w:t>
      </w:r>
      <w:r w:rsidRPr="00AE1122">
        <w:t xml:space="preserve"> городско</w:t>
      </w:r>
      <w:r>
        <w:t>е</w:t>
      </w:r>
      <w:r w:rsidRPr="00AE1122">
        <w:t xml:space="preserve"> поселени</w:t>
      </w:r>
      <w:r>
        <w:t>е</w:t>
      </w:r>
      <w:r w:rsidRPr="00AE1122">
        <w:t xml:space="preserve">                 </w:t>
      </w:r>
      <w:r w:rsidRPr="00AE1122">
        <w:tab/>
        <w:t xml:space="preserve">                            С.В. Ушаков</w:t>
      </w:r>
    </w:p>
    <w:p w:rsidR="00062E7B" w:rsidRPr="00AE1122" w:rsidRDefault="00062E7B" w:rsidP="003C0837"/>
    <w:p w:rsidR="00062E7B" w:rsidRPr="00AE1122" w:rsidRDefault="00062E7B" w:rsidP="003C0837"/>
    <w:p w:rsidR="00062E7B" w:rsidRPr="00AE1122" w:rsidRDefault="00062E7B" w:rsidP="003C0837"/>
    <w:p w:rsidR="00062E7B" w:rsidRPr="00AE1122" w:rsidRDefault="00062E7B" w:rsidP="003C0837"/>
    <w:p w:rsidR="00062E7B" w:rsidRPr="00AE1122" w:rsidRDefault="00062E7B" w:rsidP="003C0837"/>
    <w:p w:rsidR="00062E7B" w:rsidRPr="00AE1122" w:rsidRDefault="00062E7B" w:rsidP="003C0837"/>
    <w:p w:rsidR="00062E7B" w:rsidRPr="00AE1122" w:rsidRDefault="00062E7B" w:rsidP="003C0837"/>
    <w:p w:rsidR="00062E7B" w:rsidRPr="00AE1122" w:rsidRDefault="00062E7B" w:rsidP="003C0837"/>
    <w:p w:rsidR="00062E7B" w:rsidRPr="00AE1122" w:rsidRDefault="00062E7B" w:rsidP="003C0837"/>
    <w:p w:rsidR="00062E7B" w:rsidRPr="00AE1122" w:rsidRDefault="00062E7B" w:rsidP="003C0837"/>
    <w:p w:rsidR="00062E7B" w:rsidRPr="00AE1122" w:rsidRDefault="00062E7B" w:rsidP="003C0837"/>
    <w:p w:rsidR="00062E7B" w:rsidRPr="00AE1122" w:rsidRDefault="00062E7B" w:rsidP="003C0837"/>
    <w:p w:rsidR="00062E7B" w:rsidRPr="00AE1122" w:rsidRDefault="00062E7B" w:rsidP="003C0837"/>
    <w:p w:rsidR="00062E7B" w:rsidRPr="00AE1122" w:rsidRDefault="00062E7B" w:rsidP="003C0837"/>
    <w:p w:rsidR="00062E7B" w:rsidRPr="00AE1122" w:rsidRDefault="00062E7B" w:rsidP="003C0837"/>
    <w:p w:rsidR="00062E7B" w:rsidRPr="00AE1122" w:rsidRDefault="00062E7B" w:rsidP="003C0837"/>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Default="00062E7B" w:rsidP="003C0837">
      <w:pPr>
        <w:rPr>
          <w:sz w:val="20"/>
          <w:szCs w:val="20"/>
        </w:rPr>
      </w:pPr>
    </w:p>
    <w:p w:rsidR="00062E7B" w:rsidRPr="009F365F" w:rsidRDefault="00062E7B" w:rsidP="00B00E8A">
      <w:pPr>
        <w:tabs>
          <w:tab w:val="left" w:pos="3045"/>
        </w:tabs>
        <w:ind w:left="6480"/>
      </w:pPr>
      <w:r w:rsidRPr="009F365F">
        <w:t>Утверждено</w:t>
      </w:r>
    </w:p>
    <w:p w:rsidR="00062E7B" w:rsidRPr="009F365F" w:rsidRDefault="00062E7B" w:rsidP="00B00E8A">
      <w:pPr>
        <w:tabs>
          <w:tab w:val="left" w:pos="3045"/>
        </w:tabs>
        <w:ind w:left="6480"/>
      </w:pPr>
      <w:r w:rsidRPr="009F365F">
        <w:t>Постановлением главы администрации М</w:t>
      </w:r>
      <w:r>
        <w:t>О</w:t>
      </w:r>
      <w:r w:rsidRPr="009F365F">
        <w:t xml:space="preserve"> Лебяженское городское поселение</w:t>
      </w:r>
    </w:p>
    <w:p w:rsidR="00062E7B" w:rsidRPr="009F365F" w:rsidRDefault="00062E7B" w:rsidP="00B00E8A">
      <w:pPr>
        <w:tabs>
          <w:tab w:val="left" w:pos="3045"/>
        </w:tabs>
        <w:ind w:left="6480"/>
      </w:pPr>
      <w:r>
        <w:t>от 30.04.2020 № 160</w:t>
      </w:r>
    </w:p>
    <w:p w:rsidR="00062E7B" w:rsidRPr="009F365F" w:rsidRDefault="00062E7B" w:rsidP="00B00E8A">
      <w:pPr>
        <w:tabs>
          <w:tab w:val="left" w:pos="3045"/>
        </w:tabs>
        <w:ind w:firstLine="720"/>
        <w:rPr>
          <w:b/>
        </w:rPr>
      </w:pPr>
    </w:p>
    <w:p w:rsidR="00062E7B" w:rsidRPr="009F365F" w:rsidRDefault="00062E7B" w:rsidP="0009399F">
      <w:pPr>
        <w:tabs>
          <w:tab w:val="left" w:pos="3045"/>
        </w:tabs>
        <w:ind w:firstLine="720"/>
        <w:jc w:val="center"/>
        <w:rPr>
          <w:b/>
          <w:i/>
        </w:rPr>
      </w:pPr>
      <w:r w:rsidRPr="009F365F">
        <w:rPr>
          <w:b/>
        </w:rPr>
        <w:t>Положение о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 местной администрации МО Лебяженское городское поселение Ломоносовского муниципального района Ленинградской области</w:t>
      </w:r>
    </w:p>
    <w:p w:rsidR="00062E7B" w:rsidRPr="00E82BC7" w:rsidRDefault="00062E7B" w:rsidP="00B00E8A">
      <w:pPr>
        <w:tabs>
          <w:tab w:val="left" w:pos="3045"/>
        </w:tabs>
        <w:ind w:firstLine="720"/>
        <w:rPr>
          <w:b/>
        </w:rPr>
      </w:pPr>
    </w:p>
    <w:p w:rsidR="00062E7B" w:rsidRPr="00E82BC7" w:rsidRDefault="00062E7B" w:rsidP="00B00E8A">
      <w:pPr>
        <w:tabs>
          <w:tab w:val="left" w:pos="3045"/>
        </w:tabs>
        <w:ind w:firstLine="720"/>
        <w:jc w:val="both"/>
        <w:rPr>
          <w:b/>
        </w:rPr>
      </w:pPr>
      <w:r w:rsidRPr="00E82BC7">
        <w:rPr>
          <w:b/>
        </w:rPr>
        <w:t>1. Общие положения</w:t>
      </w:r>
    </w:p>
    <w:p w:rsidR="00062E7B" w:rsidRPr="00E82BC7" w:rsidRDefault="00062E7B" w:rsidP="00B00E8A">
      <w:pPr>
        <w:tabs>
          <w:tab w:val="left" w:pos="3045"/>
        </w:tabs>
        <w:ind w:firstLine="720"/>
        <w:jc w:val="both"/>
        <w:rPr>
          <w:b/>
        </w:rPr>
      </w:pPr>
    </w:p>
    <w:p w:rsidR="00062E7B" w:rsidRPr="00E82BC7" w:rsidRDefault="00062E7B" w:rsidP="00B00E8A">
      <w:pPr>
        <w:tabs>
          <w:tab w:val="left" w:pos="3045"/>
        </w:tabs>
        <w:ind w:firstLine="720"/>
        <w:jc w:val="both"/>
      </w:pPr>
      <w:r w:rsidRPr="00E82BC7">
        <w:t xml:space="preserve">1.1. Настоящее Положение определяет цели, задачи, функции, полномочия и порядок деятельности единой комиссии </w:t>
      </w:r>
      <w:r w:rsidRPr="00AE1122">
        <w:t xml:space="preserve">по </w:t>
      </w:r>
      <w:r w:rsidRPr="00E82BC7">
        <w:t xml:space="preserve">определению поставщиков (подрядчиков, исполнителей) </w:t>
      </w:r>
      <w:r w:rsidRPr="007A09E0">
        <w:t xml:space="preserve">для заключения контрактов на поставку товаров, выполнение работ, оказание услуг </w:t>
      </w:r>
      <w:r w:rsidRPr="00AE1122">
        <w:t>для муниципальных нужд местной администрации МО Лебяженское городское поселение Ломоносовского муниципального района Ленинградской области</w:t>
      </w:r>
      <w:r w:rsidRPr="00E82BC7">
        <w:t xml:space="preserve"> (далее – Единая комиссия) путем проведения конкурсов, аукционов, запросов котировок, запросов предложений.</w:t>
      </w:r>
    </w:p>
    <w:p w:rsidR="00062E7B" w:rsidRPr="00E82BC7" w:rsidRDefault="00062E7B" w:rsidP="00B00E8A">
      <w:pPr>
        <w:tabs>
          <w:tab w:val="left" w:pos="3045"/>
        </w:tabs>
        <w:ind w:firstLine="720"/>
        <w:jc w:val="both"/>
      </w:pPr>
      <w:r w:rsidRPr="00E82BC7">
        <w:t>1.2. Основные понятия:</w:t>
      </w:r>
    </w:p>
    <w:p w:rsidR="00062E7B" w:rsidRPr="00E82BC7" w:rsidRDefault="00062E7B" w:rsidP="00B00E8A">
      <w:pPr>
        <w:tabs>
          <w:tab w:val="left" w:pos="3045"/>
        </w:tabs>
        <w:ind w:firstLine="720"/>
        <w:jc w:val="both"/>
      </w:pPr>
      <w:r w:rsidRPr="00E82BC7">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от 05.04.2013 № 44-ФЗ), начиная с размещения извещения об осуществлении закупки товара, работы, услуги для обеспечения нужд заказчика и завершая заключением контракта;</w:t>
      </w:r>
    </w:p>
    <w:p w:rsidR="00062E7B" w:rsidRPr="00E82BC7" w:rsidRDefault="00062E7B" w:rsidP="00B00E8A">
      <w:pPr>
        <w:tabs>
          <w:tab w:val="left" w:pos="3045"/>
        </w:tabs>
        <w:ind w:firstLine="720"/>
        <w:jc w:val="both"/>
      </w:pPr>
      <w:r w:rsidRPr="00E82BC7">
        <w:t>– 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062E7B" w:rsidRPr="00E82BC7" w:rsidRDefault="00062E7B" w:rsidP="00B00E8A">
      <w:pPr>
        <w:tabs>
          <w:tab w:val="left" w:pos="3045"/>
        </w:tabs>
        <w:ind w:firstLine="720"/>
        <w:jc w:val="both"/>
      </w:pPr>
      <w:r w:rsidRPr="00E82BC7">
        <w:t>– конкурс в электронной форме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062E7B" w:rsidRPr="00E82BC7" w:rsidRDefault="00062E7B" w:rsidP="00B00E8A">
      <w:pPr>
        <w:tabs>
          <w:tab w:val="left" w:pos="3045"/>
        </w:tabs>
        <w:ind w:firstLine="720"/>
        <w:jc w:val="both"/>
      </w:pPr>
      <w:r w:rsidRPr="00E82BC7">
        <w:t>– конкурс с ограниченным участием в электронной форме –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062E7B" w:rsidRPr="00E82BC7" w:rsidRDefault="00062E7B" w:rsidP="00B00E8A">
      <w:pPr>
        <w:tabs>
          <w:tab w:val="left" w:pos="3045"/>
        </w:tabs>
        <w:ind w:firstLine="720"/>
        <w:jc w:val="both"/>
      </w:pPr>
      <w:r w:rsidRPr="00E82BC7">
        <w:t>– двухэтапный конкурс в электронной форме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062E7B" w:rsidRPr="00E82BC7" w:rsidRDefault="00062E7B" w:rsidP="00B00E8A">
      <w:pPr>
        <w:tabs>
          <w:tab w:val="left" w:pos="3045"/>
        </w:tabs>
        <w:ind w:firstLine="720"/>
        <w:jc w:val="both"/>
      </w:pPr>
      <w:r w:rsidRPr="00E82BC7">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62E7B" w:rsidRPr="00E82BC7" w:rsidRDefault="00062E7B" w:rsidP="00B00E8A">
      <w:pPr>
        <w:tabs>
          <w:tab w:val="left" w:pos="3045"/>
        </w:tabs>
        <w:ind w:firstLine="720"/>
        <w:jc w:val="both"/>
      </w:pPr>
      <w:r w:rsidRPr="00E82BC7">
        <w:t>– запрос котировок в электронной форме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062E7B" w:rsidRPr="00E82BC7" w:rsidRDefault="00062E7B" w:rsidP="00B00E8A">
      <w:pPr>
        <w:tabs>
          <w:tab w:val="left" w:pos="3045"/>
        </w:tabs>
        <w:ind w:firstLine="720"/>
        <w:jc w:val="both"/>
      </w:pPr>
      <w:r w:rsidRPr="00E82BC7">
        <w:t>– запрос предложений в электронной форме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62E7B" w:rsidRPr="00E82BC7" w:rsidRDefault="00062E7B" w:rsidP="00B00E8A">
      <w:pPr>
        <w:tabs>
          <w:tab w:val="left" w:pos="3045"/>
        </w:tabs>
        <w:ind w:firstLine="720"/>
        <w:jc w:val="both"/>
      </w:pPr>
      <w:r w:rsidRPr="00E82BC7">
        <w:t>– закрытый конкурс – конкурс, при котором информация о закупке направляется заказчиком ограниченному кругу лиц, которые удовлетворяют требованиям, предусмотренным Законом № 44-ФЗ, и в случаях, предусмотренных частью 2 статьи 84 Закона № 44-ФЗ,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62E7B" w:rsidRPr="00E82BC7" w:rsidRDefault="00062E7B" w:rsidP="00B00E8A">
      <w:pPr>
        <w:tabs>
          <w:tab w:val="left" w:pos="3045"/>
        </w:tabs>
        <w:ind w:firstLine="720"/>
        <w:jc w:val="both"/>
      </w:pPr>
      <w:r w:rsidRPr="00E82BC7">
        <w:t>– закрытый конкурс с ограниченным участием – конкурс, при котором информация о закупке направляется заказчиком ограниченному кругу лиц, которые соответствуют требованиям, предусмотренным Законом № 44-ФЗ,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Закона № 44-ФЗ,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62E7B" w:rsidRPr="00E82BC7" w:rsidRDefault="00062E7B" w:rsidP="00B00E8A">
      <w:pPr>
        <w:tabs>
          <w:tab w:val="left" w:pos="3045"/>
        </w:tabs>
        <w:ind w:firstLine="720"/>
        <w:jc w:val="both"/>
      </w:pPr>
      <w:r w:rsidRPr="00E82BC7">
        <w:t>– закрытый двухэтапный конкурс –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Законом № 44-ФЗ,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Закона № 44-ФЗ,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62E7B" w:rsidRPr="00E82BC7" w:rsidRDefault="00062E7B" w:rsidP="00B00E8A">
      <w:pPr>
        <w:tabs>
          <w:tab w:val="left" w:pos="3045"/>
        </w:tabs>
        <w:ind w:firstLine="720"/>
        <w:jc w:val="both"/>
      </w:pPr>
      <w:r w:rsidRPr="00E82BC7">
        <w:t>– закрытый аукцион –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62E7B" w:rsidRPr="00E82BC7" w:rsidRDefault="00062E7B" w:rsidP="00B00E8A">
      <w:pPr>
        <w:tabs>
          <w:tab w:val="left" w:pos="3045"/>
        </w:tabs>
        <w:ind w:firstLine="720"/>
        <w:jc w:val="both"/>
      </w:pPr>
      <w:r w:rsidRPr="00E82BC7">
        <w:t>–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от 05.04.2013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062E7B" w:rsidRPr="00E82BC7" w:rsidRDefault="00062E7B" w:rsidP="00B00E8A">
      <w:pPr>
        <w:tabs>
          <w:tab w:val="left" w:pos="3045"/>
        </w:tabs>
        <w:ind w:firstLine="720"/>
        <w:jc w:val="both"/>
      </w:pPr>
      <w:r w:rsidRPr="00E82BC7">
        <w:t>–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от 05.04.2013 № 44-ФЗ требованиям и включено в утвержденный Правительством перечень операторов электронных площадок;</w:t>
      </w:r>
    </w:p>
    <w:p w:rsidR="00062E7B" w:rsidRPr="00E82BC7" w:rsidRDefault="00062E7B" w:rsidP="00B00E8A">
      <w:pPr>
        <w:tabs>
          <w:tab w:val="left" w:pos="3045"/>
        </w:tabs>
        <w:ind w:firstLine="720"/>
        <w:jc w:val="both"/>
      </w:pPr>
      <w:r w:rsidRPr="00E82BC7">
        <w:t>– специализированная электронная площадка – соответствующая установленным в соответствии с пунктами 1 и 3 части 2 статьи 24.1 Закона от 05.04.2013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62E7B" w:rsidRPr="00E82BC7" w:rsidRDefault="00062E7B" w:rsidP="00B00E8A">
      <w:pPr>
        <w:tabs>
          <w:tab w:val="left" w:pos="3045"/>
        </w:tabs>
        <w:ind w:firstLine="720"/>
        <w:jc w:val="both"/>
      </w:pPr>
      <w:r w:rsidRPr="00E82BC7">
        <w:t>–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от 05.04.2013 № 44-ФЗ требованиям и включено в утвержденный Правительством перечень операторов специализированных электронных площадок.</w:t>
      </w:r>
    </w:p>
    <w:p w:rsidR="00062E7B" w:rsidRPr="00E82BC7" w:rsidRDefault="00062E7B" w:rsidP="00B00E8A">
      <w:pPr>
        <w:tabs>
          <w:tab w:val="left" w:pos="3045"/>
        </w:tabs>
        <w:ind w:firstLine="720"/>
        <w:jc w:val="both"/>
      </w:pPr>
      <w:r w:rsidRPr="00E82BC7">
        <w:t xml:space="preserve">1.3. Процедуры по определению поставщиков (подрядчиков, исполнителей) проводятся </w:t>
      </w:r>
      <w:r>
        <w:t>силами</w:t>
      </w:r>
      <w:r w:rsidRPr="00E82BC7">
        <w:t xml:space="preserve"> заказчика.</w:t>
      </w:r>
    </w:p>
    <w:p w:rsidR="00062E7B" w:rsidRPr="00E82BC7" w:rsidRDefault="00062E7B" w:rsidP="00B00E8A">
      <w:pPr>
        <w:tabs>
          <w:tab w:val="left" w:pos="3045"/>
        </w:tabs>
        <w:ind w:firstLine="720"/>
        <w:jc w:val="both"/>
      </w:pPr>
      <w:r w:rsidRPr="00E82BC7">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062E7B" w:rsidRPr="00E82BC7" w:rsidRDefault="00062E7B" w:rsidP="00B00E8A">
      <w:pPr>
        <w:tabs>
          <w:tab w:val="left" w:pos="3045"/>
        </w:tabs>
        <w:ind w:firstLine="720"/>
        <w:jc w:val="both"/>
      </w:pPr>
      <w:r w:rsidRPr="00E82BC7">
        <w:t xml:space="preserve">1.5. В процессе осуществления своих полномочий </w:t>
      </w:r>
      <w:r>
        <w:t xml:space="preserve">в случае необходимости </w:t>
      </w:r>
      <w:r w:rsidRPr="00E82BC7">
        <w:t>Единая комиссия взаимодействуе</w:t>
      </w:r>
      <w:r>
        <w:t xml:space="preserve">т со </w:t>
      </w:r>
      <w:r w:rsidRPr="00E82BC7">
        <w:t>специализированной организацией (в случае ее привлечения заказчиком) в порядке, установленном настоящим Положением.</w:t>
      </w:r>
    </w:p>
    <w:p w:rsidR="00062E7B" w:rsidRPr="00E82BC7" w:rsidRDefault="00062E7B" w:rsidP="00B00E8A">
      <w:pPr>
        <w:tabs>
          <w:tab w:val="left" w:pos="3045"/>
        </w:tabs>
        <w:ind w:firstLine="720"/>
        <w:jc w:val="both"/>
      </w:pPr>
      <w:r w:rsidRPr="00E82BC7">
        <w:t>1.6. При отсутствии председателя Единой комиссии его обязанности исполняет заместитель председателя.</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rPr>
          <w:b/>
        </w:rPr>
      </w:pPr>
      <w:r w:rsidRPr="00E82BC7">
        <w:rPr>
          <w:b/>
        </w:rPr>
        <w:t>2. Правовое регулирование</w:t>
      </w:r>
    </w:p>
    <w:p w:rsidR="00062E7B" w:rsidRPr="00E82BC7" w:rsidRDefault="00062E7B" w:rsidP="00B00E8A">
      <w:pPr>
        <w:tabs>
          <w:tab w:val="left" w:pos="3045"/>
        </w:tabs>
        <w:ind w:firstLine="720"/>
        <w:jc w:val="both"/>
        <w:rPr>
          <w:b/>
        </w:rPr>
      </w:pPr>
    </w:p>
    <w:p w:rsidR="00062E7B" w:rsidRPr="00E82BC7" w:rsidRDefault="00062E7B" w:rsidP="00B00E8A">
      <w:pPr>
        <w:tabs>
          <w:tab w:val="left" w:pos="3045"/>
        </w:tabs>
        <w:ind w:firstLine="720"/>
        <w:jc w:val="both"/>
      </w:pPr>
      <w:r w:rsidRPr="00E82BC7">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от 05.04.2013 № 44-ФЗ,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rPr>
          <w:b/>
        </w:rPr>
      </w:pPr>
      <w:r w:rsidRPr="00E82BC7">
        <w:rPr>
          <w:b/>
        </w:rPr>
        <w:t>3. Цели создания и принципы работы Единой комиссии</w:t>
      </w:r>
    </w:p>
    <w:p w:rsidR="00062E7B" w:rsidRPr="00E82BC7" w:rsidRDefault="00062E7B" w:rsidP="00B00E8A">
      <w:pPr>
        <w:tabs>
          <w:tab w:val="left" w:pos="3045"/>
        </w:tabs>
        <w:ind w:firstLine="720"/>
        <w:jc w:val="both"/>
        <w:rPr>
          <w:b/>
        </w:rPr>
      </w:pPr>
    </w:p>
    <w:p w:rsidR="00062E7B" w:rsidRPr="00E82BC7" w:rsidRDefault="00062E7B" w:rsidP="00B00E8A">
      <w:pPr>
        <w:tabs>
          <w:tab w:val="left" w:pos="3045"/>
        </w:tabs>
        <w:ind w:firstLine="720"/>
        <w:jc w:val="both"/>
      </w:pPr>
      <w:r w:rsidRPr="00E82BC7">
        <w:t xml:space="preserve">3.1. Единая комиссия создается в целях проведения: </w:t>
      </w:r>
    </w:p>
    <w:p w:rsidR="00062E7B" w:rsidRPr="00E82BC7" w:rsidRDefault="00062E7B" w:rsidP="00B00E8A">
      <w:pPr>
        <w:tabs>
          <w:tab w:val="left" w:pos="3045"/>
        </w:tabs>
        <w:ind w:firstLine="720"/>
        <w:jc w:val="both"/>
      </w:pPr>
      <w:r w:rsidRPr="00E82BC7">
        <w:t>– конкурсов: открытый конкурс в электронной форме, конкурс с ограниченным участием в электронной форме, двухэтапный конкурс в электронной форме, закрытый конкурс, закрытый конкурс с ограниченным участием, закрытый двухэтапный конкурс;</w:t>
      </w:r>
    </w:p>
    <w:p w:rsidR="00062E7B" w:rsidRPr="00E82BC7" w:rsidRDefault="00062E7B" w:rsidP="00B00E8A">
      <w:pPr>
        <w:tabs>
          <w:tab w:val="left" w:pos="3045"/>
        </w:tabs>
        <w:ind w:firstLine="720"/>
        <w:jc w:val="both"/>
      </w:pPr>
      <w:r w:rsidRPr="00E82BC7">
        <w:t>– аукционов: аукцион в электронной форме, закрытый аукцион;</w:t>
      </w:r>
    </w:p>
    <w:p w:rsidR="00062E7B" w:rsidRPr="00E82BC7" w:rsidRDefault="00062E7B" w:rsidP="00B00E8A">
      <w:pPr>
        <w:tabs>
          <w:tab w:val="left" w:pos="3045"/>
        </w:tabs>
        <w:ind w:firstLine="720"/>
        <w:jc w:val="both"/>
      </w:pPr>
      <w:r w:rsidRPr="00E82BC7">
        <w:t>– запросов котировок в электронной форме;</w:t>
      </w:r>
    </w:p>
    <w:p w:rsidR="00062E7B" w:rsidRPr="00E82BC7" w:rsidRDefault="00062E7B" w:rsidP="00B00E8A">
      <w:pPr>
        <w:tabs>
          <w:tab w:val="left" w:pos="3045"/>
        </w:tabs>
        <w:ind w:firstLine="720"/>
        <w:jc w:val="both"/>
      </w:pPr>
      <w:r w:rsidRPr="00E82BC7">
        <w:t>– запросов предложений в электронной форме.</w:t>
      </w:r>
    </w:p>
    <w:p w:rsidR="00062E7B" w:rsidRPr="00E82BC7" w:rsidRDefault="00062E7B" w:rsidP="00B00E8A">
      <w:pPr>
        <w:tabs>
          <w:tab w:val="left" w:pos="3045"/>
        </w:tabs>
        <w:ind w:firstLine="720"/>
        <w:jc w:val="both"/>
      </w:pPr>
      <w:r w:rsidRPr="00E82BC7">
        <w:t>3.2. В своей деятельности Единая комиссия руководствуется следующими принципами.</w:t>
      </w:r>
    </w:p>
    <w:p w:rsidR="00062E7B" w:rsidRPr="00E82BC7" w:rsidRDefault="00062E7B" w:rsidP="00B00E8A">
      <w:pPr>
        <w:tabs>
          <w:tab w:val="left" w:pos="3045"/>
        </w:tabs>
        <w:ind w:firstLine="720"/>
        <w:jc w:val="both"/>
      </w:pPr>
      <w:r w:rsidRPr="00E82BC7">
        <w:t>3.2.1. Эффективность и экономичность использования выделенных средств бюджета и внебюджетных источников финансирования.</w:t>
      </w:r>
    </w:p>
    <w:p w:rsidR="00062E7B" w:rsidRPr="00E82BC7" w:rsidRDefault="00062E7B" w:rsidP="00B00E8A">
      <w:pPr>
        <w:tabs>
          <w:tab w:val="left" w:pos="3045"/>
        </w:tabs>
        <w:ind w:firstLine="720"/>
        <w:jc w:val="both"/>
      </w:pPr>
      <w:r w:rsidRPr="00E82BC7">
        <w:t>3.2.2. Публичность, гласность, открытость и прозрачность процедуры определения поставщиков (подрядчиков, исполнителей).</w:t>
      </w:r>
    </w:p>
    <w:p w:rsidR="00062E7B" w:rsidRPr="00E82BC7" w:rsidRDefault="00062E7B" w:rsidP="00B00E8A">
      <w:pPr>
        <w:tabs>
          <w:tab w:val="left" w:pos="3045"/>
        </w:tabs>
        <w:ind w:firstLine="720"/>
        <w:jc w:val="both"/>
      </w:pPr>
      <w:r w:rsidRPr="00E82BC7">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062E7B" w:rsidRPr="00E82BC7" w:rsidRDefault="00062E7B" w:rsidP="00B00E8A">
      <w:pPr>
        <w:tabs>
          <w:tab w:val="left" w:pos="3045"/>
        </w:tabs>
        <w:ind w:firstLine="720"/>
        <w:jc w:val="both"/>
      </w:pPr>
      <w:r w:rsidRPr="00E82BC7">
        <w:t>3.2.4. Устранение возможностей злоупотребления и коррупции при определении поставщиков (подрядчиков, исполнителей).</w:t>
      </w:r>
    </w:p>
    <w:p w:rsidR="00062E7B" w:rsidRPr="00E82BC7" w:rsidRDefault="00062E7B" w:rsidP="00B00E8A">
      <w:pPr>
        <w:tabs>
          <w:tab w:val="left" w:pos="3045"/>
        </w:tabs>
        <w:ind w:firstLine="720"/>
        <w:jc w:val="both"/>
      </w:pPr>
      <w:r w:rsidRPr="00E82BC7">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rPr>
          <w:b/>
        </w:rPr>
      </w:pPr>
      <w:r w:rsidRPr="00E82BC7">
        <w:rPr>
          <w:b/>
        </w:rPr>
        <w:t>4. Функции Единой комиссии</w:t>
      </w:r>
    </w:p>
    <w:p w:rsidR="00062E7B" w:rsidRPr="00E82BC7" w:rsidRDefault="00062E7B" w:rsidP="00B00E8A">
      <w:pPr>
        <w:tabs>
          <w:tab w:val="left" w:pos="3045"/>
        </w:tabs>
        <w:ind w:firstLine="720"/>
        <w:jc w:val="both"/>
        <w:rPr>
          <w:b/>
        </w:rPr>
      </w:pPr>
    </w:p>
    <w:p w:rsidR="00062E7B" w:rsidRPr="00E82BC7" w:rsidRDefault="00062E7B" w:rsidP="00B00E8A">
      <w:pPr>
        <w:tabs>
          <w:tab w:val="left" w:pos="3045"/>
        </w:tabs>
        <w:ind w:firstLine="720"/>
        <w:jc w:val="both"/>
      </w:pPr>
      <w:r w:rsidRPr="00E82BC7">
        <w:t>ОТКРЫТЫЙ КОНКУРС В ЭЛЕКТРОННОЙ ФОРМЕ</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4.1. При осуществлении процедуры определения поставщика (подрядчика, исполнителя) путем проведения открытого конкурса в электронной форме в обязанности Единой комиссии входит следующее.</w:t>
      </w:r>
    </w:p>
    <w:p w:rsidR="00062E7B" w:rsidRPr="00E82BC7" w:rsidRDefault="00062E7B" w:rsidP="00B00E8A">
      <w:pPr>
        <w:tabs>
          <w:tab w:val="left" w:pos="3045"/>
        </w:tabs>
        <w:ind w:firstLine="720"/>
        <w:jc w:val="both"/>
      </w:pPr>
      <w:r w:rsidRPr="00E82BC7">
        <w:t xml:space="preserve">4.1.1. Единая комиссия рассматривает и оценивает первые части заявок на участие в открытом конкурсе в электронной форме. Срок рассмотрения и оценки первых частей заявок не может превышать пять рабочих дней, а в случае, если начальная (максимальная) цена контракта не превышает 1 млн руб., – один рабочий день с даты окончания срока подачи указанных заявок. </w:t>
      </w:r>
    </w:p>
    <w:p w:rsidR="00062E7B" w:rsidRPr="00E82BC7" w:rsidRDefault="00062E7B" w:rsidP="00B00E8A">
      <w:pPr>
        <w:tabs>
          <w:tab w:val="left" w:pos="3045"/>
        </w:tabs>
        <w:ind w:firstLine="720"/>
        <w:jc w:val="both"/>
      </w:pPr>
      <w:r w:rsidRPr="00E82BC7">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10 рабочих дней с даты окончания срока подачи указанных заявок независимо от начальной (максимальной) цены контракта.</w:t>
      </w:r>
    </w:p>
    <w:p w:rsidR="00062E7B" w:rsidRPr="00E82BC7" w:rsidRDefault="00062E7B" w:rsidP="00B00E8A">
      <w:pPr>
        <w:tabs>
          <w:tab w:val="left" w:pos="3045"/>
        </w:tabs>
        <w:ind w:firstLine="720"/>
        <w:jc w:val="both"/>
      </w:pPr>
      <w:r w:rsidRPr="00E82BC7">
        <w:t>4.1.2. По результатам рассмотрения и оценки первых частей заявок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Закона от 05.04.2013 № 44-ФЗ. Отказ в допуске к участию в открытом конкурсе в электронной форме по основаниям, не предусмотренным частью 3 статьи 54.5 Закона от 05.04.2013 № 44-ФЗ, не допускается.</w:t>
      </w:r>
    </w:p>
    <w:p w:rsidR="00062E7B" w:rsidRPr="00E82BC7" w:rsidRDefault="00062E7B" w:rsidP="00B00E8A">
      <w:pPr>
        <w:tabs>
          <w:tab w:val="left" w:pos="3045"/>
        </w:tabs>
        <w:ind w:firstLine="720"/>
        <w:jc w:val="both"/>
      </w:pPr>
      <w:r w:rsidRPr="00E82BC7">
        <w:t>4.1.3. Единая комиссия оценивает первые части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Закона от 05.04.2013 № 44-ФЗ (при установлении этого критерия в конкурсной документации).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8 статьи 54.5 Закона от 05.04.2013 № 44-ФЗ.</w:t>
      </w:r>
    </w:p>
    <w:p w:rsidR="00062E7B" w:rsidRPr="00E82BC7" w:rsidRDefault="00062E7B" w:rsidP="00B00E8A">
      <w:pPr>
        <w:tabs>
          <w:tab w:val="left" w:pos="3045"/>
        </w:tabs>
        <w:ind w:firstLine="720"/>
        <w:jc w:val="both"/>
      </w:pPr>
      <w:r w:rsidRPr="00E82BC7">
        <w:t>4.1.4.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62E7B" w:rsidRPr="00E82BC7" w:rsidRDefault="00062E7B" w:rsidP="00B00E8A">
      <w:pPr>
        <w:tabs>
          <w:tab w:val="left" w:pos="3045"/>
        </w:tabs>
        <w:ind w:firstLine="720"/>
        <w:jc w:val="both"/>
      </w:pPr>
      <w:r w:rsidRPr="00E82BC7">
        <w:t>– место, дату, время рассмотрения и оценки первых частей заявок на участие в открытом конкурсе в электронной форме;</w:t>
      </w:r>
    </w:p>
    <w:p w:rsidR="00062E7B" w:rsidRPr="00E82BC7" w:rsidRDefault="00062E7B" w:rsidP="00B00E8A">
      <w:pPr>
        <w:tabs>
          <w:tab w:val="left" w:pos="3045"/>
        </w:tabs>
        <w:ind w:firstLine="720"/>
        <w:jc w:val="both"/>
      </w:pPr>
      <w:r w:rsidRPr="00E82BC7">
        <w:t>– идентификационные номера заявок на участие в открытом конкурсе в электронной форме;</w:t>
      </w:r>
    </w:p>
    <w:p w:rsidR="00062E7B" w:rsidRPr="00E82BC7" w:rsidRDefault="00062E7B" w:rsidP="00B00E8A">
      <w:pPr>
        <w:tabs>
          <w:tab w:val="left" w:pos="3045"/>
        </w:tabs>
        <w:ind w:firstLine="720"/>
        <w:jc w:val="both"/>
      </w:pPr>
      <w:r w:rsidRPr="00E82BC7">
        <w:t>– сведения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Закона от 05.04.2013 № 44-ФЗ, конкурсной документации, которым не соответствует заявка на участие в конкурсе, и положений заявки на участие в конкурсе, которые не соответствуют требованиям, установленным конкурсной документацией;</w:t>
      </w:r>
    </w:p>
    <w:p w:rsidR="00062E7B" w:rsidRPr="00E82BC7" w:rsidRDefault="00062E7B" w:rsidP="00B00E8A">
      <w:pPr>
        <w:tabs>
          <w:tab w:val="left" w:pos="3045"/>
        </w:tabs>
        <w:ind w:firstLine="720"/>
        <w:jc w:val="both"/>
      </w:pPr>
      <w:r w:rsidRPr="00E82BC7">
        <w:t>–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62E7B" w:rsidRPr="00E82BC7" w:rsidRDefault="00062E7B" w:rsidP="00B00E8A">
      <w:pPr>
        <w:tabs>
          <w:tab w:val="left" w:pos="3045"/>
        </w:tabs>
        <w:ind w:firstLine="720"/>
        <w:jc w:val="both"/>
      </w:pPr>
      <w:r w:rsidRPr="00E82BC7">
        <w:t>– порядок оценки заявок на участие в открытом конкурсе в электронной форме по критерию, установленному пунктом 3 части 1 статьи 32 Закона от 05.04.2013 № 44-ФЗ (при установлении этого критерия в конкурсной документации),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 предусмотренному конкурсной документацией.</w:t>
      </w:r>
    </w:p>
    <w:p w:rsidR="00062E7B" w:rsidRPr="00E82BC7" w:rsidRDefault="00062E7B" w:rsidP="00B00E8A">
      <w:pPr>
        <w:tabs>
          <w:tab w:val="left" w:pos="3045"/>
        </w:tabs>
        <w:ind w:firstLine="720"/>
        <w:jc w:val="both"/>
      </w:pPr>
      <w:r w:rsidRPr="00E82BC7">
        <w:t>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конкурса несостоявшимся.</w:t>
      </w:r>
    </w:p>
    <w:p w:rsidR="00062E7B" w:rsidRPr="00E82BC7" w:rsidRDefault="00062E7B" w:rsidP="00B00E8A">
      <w:pPr>
        <w:tabs>
          <w:tab w:val="left" w:pos="3045"/>
        </w:tabs>
        <w:ind w:firstLine="720"/>
        <w:jc w:val="both"/>
      </w:pPr>
      <w:r w:rsidRPr="00E82BC7">
        <w:t xml:space="preserve">4.1.5. Единая комиссия рассматривает и оценивает вторые части заявок на участие в открытом конкурсе в электронной форме.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1 млн руб.,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 </w:t>
      </w:r>
    </w:p>
    <w:p w:rsidR="00062E7B" w:rsidRPr="00E82BC7" w:rsidRDefault="00062E7B" w:rsidP="00B00E8A">
      <w:pPr>
        <w:tabs>
          <w:tab w:val="left" w:pos="3045"/>
        </w:tabs>
        <w:ind w:firstLine="720"/>
        <w:jc w:val="both"/>
      </w:pPr>
      <w:r w:rsidRPr="00E82BC7">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62E7B" w:rsidRPr="00E82BC7" w:rsidRDefault="00062E7B" w:rsidP="00B00E8A">
      <w:pPr>
        <w:tabs>
          <w:tab w:val="left" w:pos="3045"/>
        </w:tabs>
        <w:ind w:firstLine="720"/>
        <w:jc w:val="both"/>
      </w:pPr>
      <w:r w:rsidRPr="00E82BC7">
        <w:t>4.1.6.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 установленным конкурсной документацией, в порядке и по основаниям, которые предусмотрены статьей 54.7 Закона от 05.04.2013 № 44-ФЗ. В случае установления недостоверности информации, представленной участником открытого конкурса в электронной форме, Единая комиссия отстраняет такого участника от участия в конкурсе на любом этапе его проведения.</w:t>
      </w:r>
    </w:p>
    <w:p w:rsidR="00062E7B" w:rsidRPr="00E82BC7" w:rsidRDefault="00062E7B" w:rsidP="00B00E8A">
      <w:pPr>
        <w:tabs>
          <w:tab w:val="left" w:pos="3045"/>
        </w:tabs>
        <w:ind w:firstLine="720"/>
        <w:jc w:val="both"/>
      </w:pPr>
      <w:r w:rsidRPr="00E82BC7">
        <w:t>4.1.7. Единая комиссия оценивает вторые части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Единая комиссия не оценивает заявки в случае признания открытого конкурса в электронной форме несостоявшимся в соответствии с частью 9 статьи 54.7 Закона от 05.04.2013 № 44-ФЗ.</w:t>
      </w:r>
    </w:p>
    <w:p w:rsidR="00062E7B" w:rsidRPr="00E82BC7" w:rsidRDefault="00062E7B" w:rsidP="00B00E8A">
      <w:pPr>
        <w:tabs>
          <w:tab w:val="left" w:pos="3045"/>
        </w:tabs>
        <w:ind w:firstLine="720"/>
        <w:jc w:val="both"/>
      </w:pPr>
      <w:r w:rsidRPr="00E82BC7">
        <w:t>4.1.8.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 Протокол подписывают все присутствующие на заседании члены Единой комиссии не позднее даты окончания рассмотрения вторых частей заявок. Данный протокол должен содержать информацию:</w:t>
      </w:r>
    </w:p>
    <w:p w:rsidR="00062E7B" w:rsidRPr="00E82BC7" w:rsidRDefault="00062E7B" w:rsidP="00B00E8A">
      <w:pPr>
        <w:tabs>
          <w:tab w:val="left" w:pos="3045"/>
        </w:tabs>
        <w:ind w:firstLine="720"/>
        <w:jc w:val="both"/>
      </w:pPr>
      <w:r w:rsidRPr="00E82BC7">
        <w:t>– место, дату, время рассмотрения и оценки вторых частей заявок на участие в открытом конкурсе в электронной форме;</w:t>
      </w:r>
    </w:p>
    <w:p w:rsidR="00062E7B" w:rsidRPr="00E82BC7" w:rsidRDefault="00062E7B" w:rsidP="00B00E8A">
      <w:pPr>
        <w:tabs>
          <w:tab w:val="left" w:pos="3045"/>
        </w:tabs>
        <w:ind w:firstLine="720"/>
        <w:jc w:val="both"/>
      </w:pPr>
      <w:r w:rsidRPr="00E82BC7">
        <w:t>– сведения об участниках открытого конкурса в электронной форме, заявки которых были рассмотрены;</w:t>
      </w:r>
    </w:p>
    <w:p w:rsidR="00062E7B" w:rsidRPr="00E82BC7" w:rsidRDefault="00062E7B" w:rsidP="00B00E8A">
      <w:pPr>
        <w:tabs>
          <w:tab w:val="left" w:pos="3045"/>
        </w:tabs>
        <w:ind w:firstLine="720"/>
        <w:jc w:val="both"/>
      </w:pPr>
      <w:r w:rsidRPr="00E82BC7">
        <w:t>– сведения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от 05.04.2013 № 44-ФЗ, конкурсной документации, которым не соответствует заявка, и положений заявки, которые не соответствуют этим требованиям;</w:t>
      </w:r>
    </w:p>
    <w:p w:rsidR="00062E7B" w:rsidRPr="00E82BC7" w:rsidRDefault="00062E7B" w:rsidP="00B00E8A">
      <w:pPr>
        <w:tabs>
          <w:tab w:val="left" w:pos="3045"/>
        </w:tabs>
        <w:ind w:firstLine="720"/>
        <w:jc w:val="both"/>
      </w:pPr>
      <w:r w:rsidRPr="00E82BC7">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062E7B" w:rsidRPr="00E82BC7" w:rsidRDefault="00062E7B" w:rsidP="00B00E8A">
      <w:pPr>
        <w:tabs>
          <w:tab w:val="left" w:pos="3045"/>
        </w:tabs>
        <w:ind w:firstLine="720"/>
        <w:jc w:val="both"/>
      </w:pPr>
      <w:r w:rsidRPr="00E82BC7">
        <w:t>– порядок оценки заявок на участие в открытом конкурсе в электронной форме по критериям, установленным конкурсной документацией,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Закона от 05.04.2013 № 44-ФЗ.</w:t>
      </w:r>
    </w:p>
    <w:p w:rsidR="00062E7B" w:rsidRPr="00E82BC7" w:rsidRDefault="00062E7B" w:rsidP="00B00E8A">
      <w:pPr>
        <w:tabs>
          <w:tab w:val="left" w:pos="3045"/>
        </w:tabs>
        <w:ind w:firstLine="720"/>
        <w:jc w:val="both"/>
      </w:pPr>
      <w:r w:rsidRPr="00E82BC7">
        <w:t>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частей заявок вносят информацию о признании открытого конкурса в электронной форме несостоявшимся.</w:t>
      </w:r>
    </w:p>
    <w:p w:rsidR="00062E7B" w:rsidRPr="00E82BC7" w:rsidRDefault="00062E7B" w:rsidP="00B00E8A">
      <w:pPr>
        <w:tabs>
          <w:tab w:val="left" w:pos="3045"/>
        </w:tabs>
        <w:ind w:firstLine="720"/>
        <w:jc w:val="both"/>
      </w:pPr>
      <w:r w:rsidRPr="00E82BC7">
        <w:t xml:space="preserve">4.1.9. Единая комиссия на основании результатов оценки заявок на участие в открытом конкурсе в электронной форме, содержащихся в протоколах рассмотрения и оценки первых и вторых частей заявок, присваивает каждой заявке порядковый номер в порядке уменьшения степени выгодности содержащихся в них условий исполнения контракта. </w:t>
      </w:r>
    </w:p>
    <w:p w:rsidR="00062E7B" w:rsidRPr="00E82BC7" w:rsidRDefault="00062E7B" w:rsidP="00B00E8A">
      <w:pPr>
        <w:tabs>
          <w:tab w:val="left" w:pos="3045"/>
        </w:tabs>
        <w:ind w:firstLine="720"/>
        <w:jc w:val="both"/>
      </w:pPr>
      <w:r w:rsidRPr="00E82BC7">
        <w:t xml:space="preserve">Заявке на участие в конкурсе, в которой содержатся лучшие условия исполнения контракта, присваивают первый номер. Если в нескольких заявках на участие в конкурсе содержатся одинаковые условия исполнения контракта, меньший порядковый номер присваивают заявке, которая поступила ранее других заявок, содержащих такие же условия. </w:t>
      </w:r>
    </w:p>
    <w:p w:rsidR="00062E7B" w:rsidRPr="00E82BC7" w:rsidRDefault="00062E7B" w:rsidP="00B00E8A">
      <w:pPr>
        <w:tabs>
          <w:tab w:val="left" w:pos="3045"/>
        </w:tabs>
        <w:ind w:firstLine="720"/>
        <w:jc w:val="both"/>
      </w:pPr>
      <w:r w:rsidRPr="00E82BC7">
        <w:t>Если конкурсной документацией предусмотрено право заказчика заключить контракты с несколькими участниками открытого конкурса в электронной форме, то первый номер присваивают нескольким заявкам, содержащим лучшие условия исполнения контракта. Число заявок, которым присвоен первый номер, не должно превышать количество контрактов, указанное в конкурсной документации.</w:t>
      </w:r>
    </w:p>
    <w:p w:rsidR="00062E7B" w:rsidRPr="00E82BC7" w:rsidRDefault="00062E7B" w:rsidP="00B00E8A">
      <w:pPr>
        <w:tabs>
          <w:tab w:val="left" w:pos="3045"/>
        </w:tabs>
        <w:ind w:firstLine="720"/>
        <w:jc w:val="both"/>
      </w:pPr>
      <w:r w:rsidRPr="00E82BC7">
        <w:t>4.1.10.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 Протокол подписывают все присутствующие на заседании члены комиссии. Указанный протокол должен содержать информацию:</w:t>
      </w:r>
    </w:p>
    <w:p w:rsidR="00062E7B" w:rsidRPr="00E82BC7" w:rsidRDefault="00062E7B" w:rsidP="00B00E8A">
      <w:pPr>
        <w:tabs>
          <w:tab w:val="left" w:pos="3045"/>
        </w:tabs>
        <w:ind w:firstLine="720"/>
        <w:jc w:val="both"/>
      </w:pPr>
      <w:r w:rsidRPr="00E82BC7">
        <w:t>– сведения об участниках открытого конкурса в электронной форме, заявки на участие в таком конкурсе которых были рассмотрены;</w:t>
      </w:r>
    </w:p>
    <w:p w:rsidR="00062E7B" w:rsidRPr="00E82BC7" w:rsidRDefault="00062E7B" w:rsidP="00B00E8A">
      <w:pPr>
        <w:tabs>
          <w:tab w:val="left" w:pos="3045"/>
        </w:tabs>
        <w:ind w:firstLine="720"/>
        <w:jc w:val="both"/>
      </w:pPr>
      <w:r w:rsidRPr="00E82BC7">
        <w:t>– сведения о допуске участника закупки, подавшего заявку на участие в конкурсе, с указанием ее идентификационного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 в том числе с указанием положений Закона от 05.04.2013 № 44-ФЗ, конкурсной документации, которым не соответствует заявка, и положений заявки, которые не соответствуют требованиям, установленным конкурсной документацией;</w:t>
      </w:r>
    </w:p>
    <w:p w:rsidR="00062E7B" w:rsidRPr="00E82BC7" w:rsidRDefault="00062E7B" w:rsidP="00B00E8A">
      <w:pPr>
        <w:tabs>
          <w:tab w:val="left" w:pos="3045"/>
        </w:tabs>
        <w:ind w:firstLine="720"/>
        <w:jc w:val="both"/>
      </w:pPr>
      <w:r w:rsidRPr="00E82BC7">
        <w:t>–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062E7B" w:rsidRPr="00E82BC7" w:rsidRDefault="00062E7B" w:rsidP="00B00E8A">
      <w:pPr>
        <w:tabs>
          <w:tab w:val="left" w:pos="3045"/>
        </w:tabs>
        <w:ind w:firstLine="720"/>
        <w:jc w:val="both"/>
      </w:pPr>
      <w:r w:rsidRPr="00E82BC7">
        <w:t>– сведения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от 05.04.2013 № 44-ФЗ, которым не соответствует заявка, и положений заявки на участие в конкурсе, которые не соответствуют этим требованиям;</w:t>
      </w:r>
    </w:p>
    <w:p w:rsidR="00062E7B" w:rsidRPr="00E82BC7" w:rsidRDefault="00062E7B" w:rsidP="00B00E8A">
      <w:pPr>
        <w:tabs>
          <w:tab w:val="left" w:pos="3045"/>
        </w:tabs>
        <w:ind w:firstLine="720"/>
        <w:jc w:val="both"/>
      </w:pPr>
      <w:r w:rsidRPr="00E82BC7">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062E7B" w:rsidRPr="00E82BC7" w:rsidRDefault="00062E7B" w:rsidP="00B00E8A">
      <w:pPr>
        <w:tabs>
          <w:tab w:val="left" w:pos="3045"/>
        </w:tabs>
        <w:ind w:firstLine="720"/>
        <w:jc w:val="both"/>
      </w:pPr>
      <w:r w:rsidRPr="00E82BC7">
        <w:t>– порядок оценки заявок по критериям, установленным конкурсной документацией, и решение каждого присутствующего члена Единой комиссии в отношении каждого участника конкурса о присвоении ему баллов по установленным критериям;</w:t>
      </w:r>
    </w:p>
    <w:p w:rsidR="00062E7B" w:rsidRPr="00E82BC7" w:rsidRDefault="00062E7B" w:rsidP="00B00E8A">
      <w:pPr>
        <w:tabs>
          <w:tab w:val="left" w:pos="3045"/>
        </w:tabs>
        <w:ind w:firstLine="720"/>
        <w:jc w:val="both"/>
      </w:pPr>
      <w:r w:rsidRPr="00E82BC7">
        <w:t>– присвоенные заявкам значения по каждому из предусмотренных критериев оценки заявок на участие в конкурсе;</w:t>
      </w:r>
    </w:p>
    <w:p w:rsidR="00062E7B" w:rsidRPr="00E82BC7" w:rsidRDefault="00062E7B" w:rsidP="00B00E8A">
      <w:pPr>
        <w:tabs>
          <w:tab w:val="left" w:pos="3045"/>
        </w:tabs>
        <w:ind w:firstLine="720"/>
        <w:jc w:val="both"/>
      </w:pPr>
      <w:r w:rsidRPr="00E82BC7">
        <w:t>– принятое на основании результатов оценки заявок на участие в конкурсе решение о присвоении заявкам порядковых номеров;</w:t>
      </w:r>
    </w:p>
    <w:p w:rsidR="00062E7B" w:rsidRPr="00E82BC7" w:rsidRDefault="00062E7B" w:rsidP="00B00E8A">
      <w:pPr>
        <w:tabs>
          <w:tab w:val="left" w:pos="3045"/>
        </w:tabs>
        <w:ind w:firstLine="720"/>
        <w:jc w:val="both"/>
      </w:pPr>
      <w:r w:rsidRPr="00E82BC7">
        <w:t>– наименование (для юридических лиц), фамилия, имя, отчество (при наличии) (для физических лиц), почтовые адреса участников открытого конкурса в электронной форме, заявкам которых присвоены первый и второй номера.</w:t>
      </w:r>
    </w:p>
    <w:p w:rsidR="00062E7B" w:rsidRPr="00E82BC7" w:rsidRDefault="00062E7B" w:rsidP="00B00E8A">
      <w:pPr>
        <w:tabs>
          <w:tab w:val="left" w:pos="3045"/>
        </w:tabs>
        <w:ind w:firstLine="720"/>
        <w:jc w:val="both"/>
      </w:pPr>
      <w:r w:rsidRPr="00E82BC7">
        <w:t>4.1.11. При осуществлении процедуры определения поставщика (подрядчика, исполнителя) путем проведения открытого конкурса в электронной форме Единая комиссия также выполняет иные действия в соответствии с положениями Закона от 05.04.2013 № 44-ФЗ.</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КОНКУРС С ОГРАНИЧЕННЫМ УЧАСТИЕМ В ЭЛЕКТРОННОЙ ФОРМЕ</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4.2. При проведении конкурса с ограниченным участием в электронной форме применяются положения Закона от 05.04.2013 № 44-ФЗ о проведении открытого конкурса в электронной форме с учетом особенностей, определенных статьей 56.1 Закона от 05.04.2013 № 44-ФЗ.</w:t>
      </w:r>
    </w:p>
    <w:p w:rsidR="00062E7B" w:rsidRPr="00E82BC7" w:rsidRDefault="00062E7B" w:rsidP="00B00E8A">
      <w:pPr>
        <w:tabs>
          <w:tab w:val="left" w:pos="3045"/>
        </w:tabs>
        <w:ind w:firstLine="720"/>
        <w:jc w:val="both"/>
      </w:pPr>
      <w:r w:rsidRPr="00E82BC7">
        <w:t>При осуществлении процедуры определения поставщика (подрядчика, исполнителя) путем проведения конкурса с ограниченным участием в электронной форме в обязанности Единой комиссии входит следующее.</w:t>
      </w:r>
    </w:p>
    <w:p w:rsidR="00062E7B" w:rsidRPr="00E82BC7" w:rsidRDefault="00062E7B" w:rsidP="00B00E8A">
      <w:pPr>
        <w:tabs>
          <w:tab w:val="left" w:pos="3045"/>
        </w:tabs>
        <w:ind w:firstLine="720"/>
        <w:jc w:val="both"/>
      </w:pPr>
      <w:r w:rsidRPr="00E82BC7">
        <w:t>4.2.1. Единая комиссия признает заявки на участие в конкурсе с ограниченным участием в электронной форме не соответствующими требованиям, установленным конкурсной документацией, в случаях, предусмотренных частью 4 статьи 54.7 Закона от 05.04.2013 № 44-ФЗ, а также в случае несоответствия участника требованиям, установленным конкурсной документацией в соответствии с частью 2 статьи 31 Закона от 05.04.2013 № 44-ФЗ.</w:t>
      </w:r>
    </w:p>
    <w:p w:rsidR="00062E7B" w:rsidRPr="00E82BC7" w:rsidRDefault="00062E7B" w:rsidP="00B00E8A">
      <w:pPr>
        <w:tabs>
          <w:tab w:val="left" w:pos="3045"/>
        </w:tabs>
        <w:ind w:firstLine="720"/>
        <w:jc w:val="both"/>
      </w:pPr>
      <w:r w:rsidRPr="00E82BC7">
        <w:t>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признают несостоявшимся.</w:t>
      </w:r>
    </w:p>
    <w:p w:rsidR="00062E7B" w:rsidRPr="00E82BC7" w:rsidRDefault="00062E7B" w:rsidP="00B00E8A">
      <w:pPr>
        <w:tabs>
          <w:tab w:val="left" w:pos="3045"/>
        </w:tabs>
        <w:ind w:firstLine="720"/>
        <w:jc w:val="both"/>
      </w:pPr>
      <w:r w:rsidRPr="00E82BC7">
        <w:t>4.2.2. При осуществлении процедуры определения поставщика (подрядчика, исполнителя) путем конкурса с ограниченным участием в электронной форме Единая комиссия также выполняет иные действия в соответствии с положениями Закона от 05.04.2013 № 44-ФЗ.</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ДВУХЭТАПНЫЙ КОНКУРС В ЭЛЕКТРОННОЙ ФОРМЕ</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 xml:space="preserve">4.3. При проведении двухэтапного конкурса в электронной форме применяются положения Закона от 05.04.2013 № 44-ФЗ о проведении открытого конкурса в электронной форме с учетом особенностей, определенных статьей 57.1 Закона от 05.04.2013 № 44-ФЗ. </w:t>
      </w:r>
    </w:p>
    <w:p w:rsidR="00062E7B" w:rsidRPr="00E82BC7" w:rsidRDefault="00062E7B" w:rsidP="00B00E8A">
      <w:pPr>
        <w:tabs>
          <w:tab w:val="left" w:pos="3045"/>
        </w:tabs>
        <w:ind w:firstLine="720"/>
        <w:jc w:val="both"/>
      </w:pPr>
      <w:r w:rsidRPr="00E82BC7">
        <w:t>Если в извещении и документации о закупке установлены единые и дополнительные требования к участникам двухэтапного конкурса в электронной форме, то при проведении первого этапа двухэтапного конкурса в электронной форме применяются положения статьи 56.1 Закона от 05.04.2013 № 44-ФЗ, касающиеся дополнительных требований.</w:t>
      </w:r>
    </w:p>
    <w:p w:rsidR="00062E7B" w:rsidRPr="00E82BC7" w:rsidRDefault="00062E7B" w:rsidP="00B00E8A">
      <w:pPr>
        <w:tabs>
          <w:tab w:val="left" w:pos="3045"/>
        </w:tabs>
        <w:ind w:firstLine="720"/>
        <w:jc w:val="both"/>
      </w:pPr>
      <w:r w:rsidRPr="00E82BC7">
        <w:t>При осуществлении процедуры определения поставщика (подрядчика, исполнителя) путем проведения двухэтапного конкурса в электронной форме в обязанности Единой комиссии входит следующее.</w:t>
      </w:r>
    </w:p>
    <w:p w:rsidR="00062E7B" w:rsidRPr="00E82BC7" w:rsidRDefault="00062E7B" w:rsidP="00B00E8A">
      <w:pPr>
        <w:tabs>
          <w:tab w:val="left" w:pos="3045"/>
        </w:tabs>
        <w:ind w:firstLine="720"/>
        <w:jc w:val="both"/>
      </w:pPr>
      <w:r w:rsidRPr="00E82BC7">
        <w:t>4.3.1. На первом этапе двухэтапного конкурса в электронной форме Единая комиссия проводит с участниками, подавшими первоначальные заявки, обсуждения любых содержащихся в этих заявках предложений участников такого конкурса в отношении объекта закупки.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предложений каждого участника такого конкурса вправе присутствовать все его участники.</w:t>
      </w:r>
    </w:p>
    <w:p w:rsidR="00062E7B" w:rsidRPr="00E82BC7" w:rsidRDefault="00062E7B" w:rsidP="00B00E8A">
      <w:pPr>
        <w:tabs>
          <w:tab w:val="left" w:pos="3045"/>
        </w:tabs>
        <w:ind w:firstLine="720"/>
        <w:jc w:val="both"/>
      </w:pPr>
      <w:r w:rsidRPr="00E82BC7">
        <w:t>Срок проведения первого этапа двухэтапного конкурса в электронной форме не может превышать 20 дней с даты окончания срока подачи первоначальных заявок на участие в таком конкурсе.</w:t>
      </w:r>
    </w:p>
    <w:p w:rsidR="00062E7B" w:rsidRPr="00E82BC7" w:rsidRDefault="00062E7B" w:rsidP="00B00E8A">
      <w:pPr>
        <w:tabs>
          <w:tab w:val="left" w:pos="3045"/>
        </w:tabs>
        <w:ind w:firstLine="720"/>
        <w:jc w:val="both"/>
      </w:pPr>
      <w:r w:rsidRPr="00E82BC7">
        <w:t>4.3.2.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 Протокол подписывают все присутствующие члены Единой комиссии по окончании первого этапа такого конкурса и не позднее рабочего дня, следующего за датой подписания указанного протокола, размещают в единой информационной системе и на электронной площадке.</w:t>
      </w:r>
    </w:p>
    <w:p w:rsidR="00062E7B" w:rsidRPr="00E82BC7" w:rsidRDefault="00062E7B" w:rsidP="00B00E8A">
      <w:pPr>
        <w:tabs>
          <w:tab w:val="left" w:pos="3045"/>
        </w:tabs>
        <w:ind w:firstLine="720"/>
        <w:jc w:val="both"/>
      </w:pPr>
      <w:r w:rsidRPr="00E82BC7">
        <w:t>В протоколе первого этапа двухэтапного конкурса в электронной форме указывают:</w:t>
      </w:r>
    </w:p>
    <w:p w:rsidR="00062E7B" w:rsidRPr="00E82BC7" w:rsidRDefault="00062E7B" w:rsidP="00B00E8A">
      <w:pPr>
        <w:tabs>
          <w:tab w:val="left" w:pos="3045"/>
        </w:tabs>
        <w:ind w:firstLine="720"/>
        <w:jc w:val="both"/>
      </w:pPr>
      <w:r w:rsidRPr="00E82BC7">
        <w:t xml:space="preserve">– место, дату и время проведения первого этапа конкурса; </w:t>
      </w:r>
    </w:p>
    <w:p w:rsidR="00062E7B" w:rsidRPr="00E82BC7" w:rsidRDefault="00062E7B" w:rsidP="00B00E8A">
      <w:pPr>
        <w:tabs>
          <w:tab w:val="left" w:pos="3045"/>
        </w:tabs>
        <w:ind w:firstLine="720"/>
        <w:jc w:val="both"/>
      </w:pPr>
      <w:r w:rsidRPr="00E82BC7">
        <w:t xml:space="preserve">– наименование (для юридического лица), фамилию, имя, отчество (при наличии) (для физического лица), адрес электронной почты каждого участника конкурса; </w:t>
      </w:r>
    </w:p>
    <w:p w:rsidR="00062E7B" w:rsidRPr="00E82BC7" w:rsidRDefault="00062E7B" w:rsidP="00B00E8A">
      <w:pPr>
        <w:tabs>
          <w:tab w:val="left" w:pos="3045"/>
        </w:tabs>
        <w:ind w:firstLine="720"/>
        <w:jc w:val="both"/>
      </w:pPr>
      <w:r w:rsidRPr="00E82BC7">
        <w:t>– предложения в отношении объекта закупки.</w:t>
      </w:r>
    </w:p>
    <w:p w:rsidR="00062E7B" w:rsidRPr="00E82BC7" w:rsidRDefault="00062E7B" w:rsidP="00B00E8A">
      <w:pPr>
        <w:tabs>
          <w:tab w:val="left" w:pos="3045"/>
        </w:tabs>
        <w:ind w:firstLine="720"/>
        <w:jc w:val="both"/>
      </w:pPr>
      <w:r w:rsidRPr="00E82BC7">
        <w:t>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 такой конкурс признается несостоявшимся.</w:t>
      </w:r>
    </w:p>
    <w:p w:rsidR="00062E7B" w:rsidRPr="00E82BC7" w:rsidRDefault="00062E7B" w:rsidP="00B00E8A">
      <w:pPr>
        <w:tabs>
          <w:tab w:val="left" w:pos="3045"/>
        </w:tabs>
        <w:ind w:firstLine="720"/>
        <w:jc w:val="both"/>
      </w:pPr>
      <w:r w:rsidRPr="00E82BC7">
        <w:t>4.3.3. Окончательные заявки на участие в двухэтапном конкурсе в электронной форме подаются участниками первого этапа конкурса, рассматриваются и оцениваются Единой комиссией в порядке, установленном Законом от 05.04.2013 № 44-ФЗ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062E7B" w:rsidRPr="00E82BC7" w:rsidRDefault="00062E7B" w:rsidP="00B00E8A">
      <w:pPr>
        <w:tabs>
          <w:tab w:val="left" w:pos="3045"/>
        </w:tabs>
        <w:ind w:firstLine="720"/>
        <w:jc w:val="both"/>
      </w:pPr>
      <w:r w:rsidRPr="00E82BC7">
        <w:t>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062E7B" w:rsidRPr="00E82BC7" w:rsidRDefault="00062E7B" w:rsidP="00B00E8A">
      <w:pPr>
        <w:tabs>
          <w:tab w:val="left" w:pos="3045"/>
        </w:tabs>
        <w:ind w:firstLine="720"/>
        <w:jc w:val="both"/>
      </w:pPr>
      <w:r w:rsidRPr="00E82BC7">
        <w:t>4.3.4.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Закону от 05.04.2013 № 44-ФЗ и конкурсной документации, либо Единая комиссия отклонила все такие заявки, двухэтапный конкурс в электронной форме признается несостоявшимся.</w:t>
      </w:r>
    </w:p>
    <w:p w:rsidR="00062E7B" w:rsidRPr="00E82BC7" w:rsidRDefault="00062E7B" w:rsidP="00B00E8A">
      <w:pPr>
        <w:tabs>
          <w:tab w:val="left" w:pos="3045"/>
        </w:tabs>
        <w:ind w:firstLine="720"/>
        <w:jc w:val="both"/>
      </w:pPr>
      <w:r w:rsidRPr="00E82BC7">
        <w:t>4.3.5. При осуществлении процедуры определения поставщика (подрядчика, исполнителя) путем двухэтапного конкурса Единая комиссия также выполняет иные действия в соответствии с положениями Закона от 05.04.2013 № 44-ФЗ.</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ЭЛЕКТРОННЫЙ АУКЦИОН</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4.4.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062E7B" w:rsidRPr="00E82BC7" w:rsidRDefault="00062E7B" w:rsidP="00B00E8A">
      <w:pPr>
        <w:tabs>
          <w:tab w:val="left" w:pos="3045"/>
        </w:tabs>
        <w:ind w:firstLine="720"/>
        <w:jc w:val="both"/>
      </w:pPr>
      <w:r w:rsidRPr="00E82BC7">
        <w:t>4.4.1.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3 млн руб., такой срок не может превышать один рабочий день с даты окончания срока подачи указанных заявок.</w:t>
      </w:r>
    </w:p>
    <w:p w:rsidR="00062E7B" w:rsidRPr="00E82BC7" w:rsidRDefault="00062E7B" w:rsidP="00B00E8A">
      <w:pPr>
        <w:tabs>
          <w:tab w:val="left" w:pos="3045"/>
        </w:tabs>
        <w:ind w:firstLine="720"/>
        <w:jc w:val="both"/>
      </w:pPr>
      <w:r w:rsidRPr="00E82BC7">
        <w:t>4.4.2.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062E7B" w:rsidRPr="00E82BC7" w:rsidRDefault="00062E7B" w:rsidP="00B00E8A">
      <w:pPr>
        <w:tabs>
          <w:tab w:val="left" w:pos="3045"/>
        </w:tabs>
        <w:ind w:firstLine="720"/>
        <w:jc w:val="both"/>
      </w:pPr>
      <w:r w:rsidRPr="00E82BC7">
        <w:t>Участник электронного аукциона не допускается к участию в нем в случае:</w:t>
      </w:r>
    </w:p>
    <w:p w:rsidR="00062E7B" w:rsidRPr="00E82BC7" w:rsidRDefault="00062E7B" w:rsidP="00B00E8A">
      <w:pPr>
        <w:tabs>
          <w:tab w:val="left" w:pos="3045"/>
        </w:tabs>
        <w:ind w:firstLine="720"/>
        <w:jc w:val="both"/>
      </w:pPr>
      <w:r w:rsidRPr="00E82BC7">
        <w:t>– непредоставления информации, предусмотренной частью 3 статьи 66 Закона от 05.04.2013 № 44-ФЗ, или предоставления недостоверной информации;</w:t>
      </w:r>
    </w:p>
    <w:p w:rsidR="00062E7B" w:rsidRPr="00E82BC7" w:rsidRDefault="00062E7B" w:rsidP="00B00E8A">
      <w:pPr>
        <w:tabs>
          <w:tab w:val="left" w:pos="3045"/>
        </w:tabs>
        <w:ind w:firstLine="720"/>
        <w:jc w:val="both"/>
      </w:pPr>
      <w:r w:rsidRPr="00E82BC7">
        <w:t>– несоответствия информации, предусмотренной частью 3 статьи 66 Закона от 05.04.2013 № 44-ФЗ, требованиям документации о таком аукционе.</w:t>
      </w:r>
    </w:p>
    <w:p w:rsidR="00062E7B" w:rsidRPr="00E82BC7" w:rsidRDefault="00062E7B" w:rsidP="00B00E8A">
      <w:pPr>
        <w:tabs>
          <w:tab w:val="left" w:pos="3045"/>
        </w:tabs>
        <w:ind w:firstLine="720"/>
        <w:jc w:val="both"/>
      </w:pPr>
      <w:r w:rsidRPr="00E82BC7">
        <w:t>Отказ в допуске к участию в электронном аукционе по иным основаниям не допускается.</w:t>
      </w:r>
    </w:p>
    <w:p w:rsidR="00062E7B" w:rsidRPr="00E82BC7" w:rsidRDefault="00062E7B" w:rsidP="00B00E8A">
      <w:pPr>
        <w:tabs>
          <w:tab w:val="left" w:pos="3045"/>
        </w:tabs>
        <w:ind w:firstLine="720"/>
        <w:jc w:val="both"/>
      </w:pPr>
      <w:r w:rsidRPr="00E82BC7">
        <w:t>4.4.3.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062E7B" w:rsidRPr="00E82BC7" w:rsidRDefault="00062E7B" w:rsidP="00B00E8A">
      <w:pPr>
        <w:tabs>
          <w:tab w:val="left" w:pos="3045"/>
        </w:tabs>
        <w:ind w:firstLine="720"/>
        <w:jc w:val="both"/>
      </w:pPr>
      <w:r w:rsidRPr="00E82BC7">
        <w:t>Указанный протокол должен содержать информацию:</w:t>
      </w:r>
    </w:p>
    <w:p w:rsidR="00062E7B" w:rsidRPr="00E82BC7" w:rsidRDefault="00062E7B" w:rsidP="00B00E8A">
      <w:pPr>
        <w:tabs>
          <w:tab w:val="left" w:pos="3045"/>
        </w:tabs>
        <w:ind w:firstLine="720"/>
        <w:jc w:val="both"/>
      </w:pPr>
      <w:r w:rsidRPr="00E82BC7">
        <w:t>– об идентификационных номерах заявок на участие в таком аукционе;</w:t>
      </w:r>
    </w:p>
    <w:p w:rsidR="00062E7B" w:rsidRPr="00E82BC7" w:rsidRDefault="00062E7B" w:rsidP="00B00E8A">
      <w:pPr>
        <w:tabs>
          <w:tab w:val="left" w:pos="3045"/>
        </w:tabs>
        <w:ind w:firstLine="720"/>
        <w:jc w:val="both"/>
      </w:pPr>
      <w:r w:rsidRPr="00E82BC7">
        <w:t>–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62E7B" w:rsidRPr="00E82BC7" w:rsidRDefault="00062E7B" w:rsidP="00B00E8A">
      <w:pPr>
        <w:tabs>
          <w:tab w:val="left" w:pos="3045"/>
        </w:tabs>
        <w:ind w:firstLine="720"/>
        <w:jc w:val="both"/>
      </w:pPr>
      <w:r w:rsidRPr="00E82BC7">
        <w:t>– о решении каждого члена Единой комиссии в отношении каждого участника такого аукциона о допуске к участию в нем и признании его участником или об отказе в допуске к участию в таком аукционе;</w:t>
      </w:r>
    </w:p>
    <w:p w:rsidR="00062E7B" w:rsidRPr="00E82BC7" w:rsidRDefault="00062E7B" w:rsidP="00B00E8A">
      <w:pPr>
        <w:tabs>
          <w:tab w:val="left" w:pos="3045"/>
        </w:tabs>
        <w:ind w:firstLine="720"/>
        <w:jc w:val="both"/>
      </w:pPr>
      <w:r w:rsidRPr="00E82BC7">
        <w:t>–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Закона от 05.04.2013 № 44-ФЗ.</w:t>
      </w:r>
    </w:p>
    <w:p w:rsidR="00062E7B" w:rsidRPr="00E82BC7" w:rsidRDefault="00062E7B" w:rsidP="00B00E8A">
      <w:pPr>
        <w:tabs>
          <w:tab w:val="left" w:pos="3045"/>
        </w:tabs>
        <w:ind w:firstLine="720"/>
        <w:jc w:val="both"/>
      </w:pPr>
      <w:r w:rsidRPr="00E82BC7">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62E7B" w:rsidRPr="00E82BC7" w:rsidRDefault="00062E7B" w:rsidP="00B00E8A">
      <w:pPr>
        <w:tabs>
          <w:tab w:val="left" w:pos="3045"/>
        </w:tabs>
        <w:ind w:firstLine="720"/>
        <w:jc w:val="both"/>
      </w:pPr>
      <w:r w:rsidRPr="00E82BC7">
        <w:t>4.4.4.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4.9.3 настоящего Положения, вносится информация о признании такого аукциона несостоявшимся.</w:t>
      </w:r>
    </w:p>
    <w:p w:rsidR="00062E7B" w:rsidRPr="00E82BC7" w:rsidRDefault="00062E7B" w:rsidP="00B00E8A">
      <w:pPr>
        <w:tabs>
          <w:tab w:val="left" w:pos="3045"/>
        </w:tabs>
        <w:ind w:firstLine="720"/>
        <w:jc w:val="both"/>
      </w:pPr>
      <w:r w:rsidRPr="00E82BC7">
        <w:t>4.4.5.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Закона от 05.04.2013 № 44-ФЗ, в части соответствия их требованиям, установленным документацией о таком аукционе.</w:t>
      </w:r>
    </w:p>
    <w:p w:rsidR="00062E7B" w:rsidRPr="00E82BC7" w:rsidRDefault="00062E7B" w:rsidP="00B00E8A">
      <w:pPr>
        <w:tabs>
          <w:tab w:val="left" w:pos="3045"/>
        </w:tabs>
        <w:ind w:firstLine="720"/>
        <w:jc w:val="both"/>
      </w:pPr>
      <w:r w:rsidRPr="00E82BC7">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от 05.04.2013 №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62E7B" w:rsidRPr="00E82BC7" w:rsidRDefault="00062E7B" w:rsidP="00B00E8A">
      <w:pPr>
        <w:tabs>
          <w:tab w:val="left" w:pos="3045"/>
        </w:tabs>
        <w:ind w:firstLine="720"/>
        <w:jc w:val="both"/>
      </w:pPr>
      <w:r w:rsidRPr="00E82BC7">
        <w:t>4.4.6. Единая комиссия рассматривает вторые части заявок на участие в электронном аукционе, направленных в соответствии с частью 19 статьи 68 Закона от 05.04.2013 №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 от 05.04.2013 № 44-ФЗ.</w:t>
      </w:r>
    </w:p>
    <w:p w:rsidR="00062E7B" w:rsidRPr="00E82BC7" w:rsidRDefault="00062E7B" w:rsidP="00B00E8A">
      <w:pPr>
        <w:tabs>
          <w:tab w:val="left" w:pos="3045"/>
        </w:tabs>
        <w:ind w:firstLine="720"/>
        <w:jc w:val="both"/>
      </w:pPr>
      <w:r w:rsidRPr="00E82BC7">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62E7B" w:rsidRPr="00E82BC7" w:rsidRDefault="00062E7B" w:rsidP="00B00E8A">
      <w:pPr>
        <w:tabs>
          <w:tab w:val="left" w:pos="3045"/>
        </w:tabs>
        <w:ind w:firstLine="720"/>
        <w:jc w:val="both"/>
      </w:pPr>
      <w:r w:rsidRPr="00E82BC7">
        <w:t>4.4.7. Заявка на участие в электронном аукционе признается не соответствующей требованиям, установленным документацией об аукционе, в случае:</w:t>
      </w:r>
    </w:p>
    <w:p w:rsidR="00062E7B" w:rsidRPr="00E82BC7" w:rsidRDefault="00062E7B" w:rsidP="00B00E8A">
      <w:pPr>
        <w:tabs>
          <w:tab w:val="left" w:pos="3045"/>
        </w:tabs>
        <w:ind w:firstLine="720"/>
        <w:jc w:val="both"/>
      </w:pPr>
      <w:r w:rsidRPr="00E82BC7">
        <w:t>– непредоставления документов и информации, которые предусмотрены частью 11 статьи 24.1, частями 3 и 5 статьи 66 Закона от 5 апреля 2013 г. № 44-ФЗ,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062E7B" w:rsidRPr="00E82BC7" w:rsidRDefault="00062E7B" w:rsidP="00B00E8A">
      <w:pPr>
        <w:tabs>
          <w:tab w:val="left" w:pos="3045"/>
        </w:tabs>
        <w:ind w:firstLine="720"/>
        <w:jc w:val="both"/>
      </w:pPr>
      <w:r w:rsidRPr="00E82BC7">
        <w:t>– несоответствия участника электронного аукциона требованиям, установленным в соответствии с частями 1, 1.1, 2 и 2.1 (при наличии таких требований) статьи 31 Закона от 5 апреля 2013 г. № 44-ФЗ;</w:t>
      </w:r>
    </w:p>
    <w:p w:rsidR="00062E7B" w:rsidRPr="00E82BC7" w:rsidRDefault="00062E7B" w:rsidP="00B00E8A">
      <w:pPr>
        <w:tabs>
          <w:tab w:val="left" w:pos="3045"/>
        </w:tabs>
        <w:ind w:firstLine="720"/>
        <w:jc w:val="both"/>
      </w:pPr>
      <w:r w:rsidRPr="00E82BC7">
        <w:t>– предусмотренном нормативными правовыми актами, принятыми в соответствии со статьей 14 Закона от 5 апреля 2013 г. № 44-ФЗ.</w:t>
      </w:r>
    </w:p>
    <w:p w:rsidR="00062E7B" w:rsidRPr="00E82BC7" w:rsidRDefault="00062E7B" w:rsidP="00B00E8A">
      <w:pPr>
        <w:tabs>
          <w:tab w:val="left" w:pos="3045"/>
        </w:tabs>
        <w:ind w:firstLine="720"/>
        <w:jc w:val="both"/>
      </w:pPr>
      <w:r w:rsidRPr="00E82BC7">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от 5 апреля 2013 г. № 44-ФЗ, не допускается. </w:t>
      </w:r>
    </w:p>
    <w:p w:rsidR="00062E7B" w:rsidRPr="00E82BC7" w:rsidRDefault="00062E7B" w:rsidP="00B00E8A">
      <w:pPr>
        <w:tabs>
          <w:tab w:val="left" w:pos="3045"/>
        </w:tabs>
        <w:ind w:firstLine="720"/>
        <w:jc w:val="both"/>
      </w:pPr>
      <w:r w:rsidRPr="00E82BC7">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Закона от 5 апреля 2013 г. № 44-ФЗ, а также пунктом 6 части 5 статьи 66 Закона от 5 апреля 2013 г. № 44-ФЗ, за исключением случая закупки товаров, работ, услуг, в отношении которых установлен запрет, предусмотренный статьей 14 Закона от 5 апреля 2013 г. № 44-ФЗ.</w:t>
      </w:r>
    </w:p>
    <w:p w:rsidR="00062E7B" w:rsidRPr="00E82BC7" w:rsidRDefault="00062E7B" w:rsidP="00B00E8A">
      <w:pPr>
        <w:tabs>
          <w:tab w:val="left" w:pos="3045"/>
        </w:tabs>
        <w:ind w:firstLine="720"/>
        <w:jc w:val="both"/>
      </w:pPr>
      <w:r w:rsidRPr="00E82BC7">
        <w:t xml:space="preserve">4.4.8.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
    <w:p w:rsidR="00062E7B" w:rsidRPr="00E82BC7" w:rsidRDefault="00062E7B" w:rsidP="00B00E8A">
      <w:pPr>
        <w:tabs>
          <w:tab w:val="left" w:pos="3045"/>
        </w:tabs>
        <w:ind w:firstLine="720"/>
        <w:jc w:val="both"/>
      </w:pPr>
      <w:r w:rsidRPr="00E82BC7">
        <w:t>Указанный протокол должен содержать информацию об идентификационных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об аукционе, или в случае принятия Единой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 одной заявки на участие в аукционе, но менее чем пяти данных заявок установленным требованиям), которые ранжированы в соответствии с частью 18 статьи 68 Закона от 05.04.2013 № 44-ФЗ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Закона от 05.04.2013 № 44-ФЗ, которым не соответствует участник аукциона,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аукционе.</w:t>
      </w:r>
    </w:p>
    <w:p w:rsidR="00062E7B" w:rsidRPr="00E82BC7" w:rsidRDefault="00062E7B" w:rsidP="00B00E8A">
      <w:pPr>
        <w:tabs>
          <w:tab w:val="left" w:pos="3045"/>
        </w:tabs>
        <w:ind w:firstLine="720"/>
        <w:jc w:val="both"/>
      </w:pPr>
      <w:r w:rsidRPr="00E82BC7">
        <w:t>4.4.9.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62E7B" w:rsidRPr="00E82BC7" w:rsidRDefault="00062E7B" w:rsidP="00B00E8A">
      <w:pPr>
        <w:tabs>
          <w:tab w:val="left" w:pos="3045"/>
        </w:tabs>
        <w:ind w:firstLine="720"/>
        <w:jc w:val="both"/>
      </w:pPr>
      <w:r w:rsidRPr="00E82BC7">
        <w:t>4.4.10.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62E7B" w:rsidRPr="00E82BC7" w:rsidRDefault="00062E7B" w:rsidP="00B00E8A">
      <w:pPr>
        <w:tabs>
          <w:tab w:val="left" w:pos="3045"/>
        </w:tabs>
        <w:ind w:firstLine="720"/>
        <w:jc w:val="both"/>
      </w:pPr>
      <w:r w:rsidRPr="00E82BC7">
        <w:t>4.4.11.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062E7B" w:rsidRPr="00E82BC7" w:rsidRDefault="00062E7B" w:rsidP="00B00E8A">
      <w:pPr>
        <w:tabs>
          <w:tab w:val="left" w:pos="3045"/>
        </w:tabs>
        <w:ind w:firstLine="720"/>
        <w:jc w:val="both"/>
      </w:pPr>
      <w:r w:rsidRPr="00E82BC7">
        <w:t>Указанный протокол должен содержать следующую информацию:</w:t>
      </w:r>
    </w:p>
    <w:p w:rsidR="00062E7B" w:rsidRPr="00E82BC7" w:rsidRDefault="00062E7B" w:rsidP="00B00E8A">
      <w:pPr>
        <w:tabs>
          <w:tab w:val="left" w:pos="3045"/>
        </w:tabs>
        <w:ind w:firstLine="720"/>
        <w:jc w:val="both"/>
      </w:pPr>
      <w:r w:rsidRPr="00E82BC7">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от 05.04.2013 № 44-ФЗ и документации о таком аукционе либо о несоответствии данного участника и поданной им заявки требованиям Закона от 05.04.2013 № 44-ФЗ и (или) документации о таком аукционе с обоснованием этого решения, в том числе с указанием положений Закона от 05.04.2013 № 44-ФЗ и (или) документации о таком аукционе, которым не соответствует единственная заявка на участие в таком аукционе;</w:t>
      </w:r>
    </w:p>
    <w:p w:rsidR="00062E7B" w:rsidRPr="00E82BC7" w:rsidRDefault="00062E7B" w:rsidP="00B00E8A">
      <w:pPr>
        <w:tabs>
          <w:tab w:val="left" w:pos="3045"/>
        </w:tabs>
        <w:ind w:firstLine="720"/>
        <w:jc w:val="both"/>
      </w:pPr>
      <w:r w:rsidRPr="00E82BC7">
        <w:t>– решение каждого члена Единой комиссии о соответствии участника такого аукциона и поданной им заявки требованиям Закона от 05.04.2013 № 44-ФЗ и документации о таком аукционе либо о несоответствии указанного участника и поданной им заявки на участие в таком аукционе требованиям Закона от 05.04.2013 № 44-ФЗ и (или) документации о таком аукционе.</w:t>
      </w:r>
    </w:p>
    <w:p w:rsidR="00062E7B" w:rsidRPr="00E82BC7" w:rsidRDefault="00062E7B" w:rsidP="00B00E8A">
      <w:pPr>
        <w:tabs>
          <w:tab w:val="left" w:pos="3045"/>
        </w:tabs>
        <w:ind w:firstLine="720"/>
        <w:jc w:val="both"/>
      </w:pPr>
      <w:r w:rsidRPr="00E82BC7">
        <w:t>4.4.12.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062E7B" w:rsidRPr="00E82BC7" w:rsidRDefault="00062E7B" w:rsidP="00B00E8A">
      <w:pPr>
        <w:tabs>
          <w:tab w:val="left" w:pos="3045"/>
        </w:tabs>
        <w:ind w:firstLine="720"/>
        <w:jc w:val="both"/>
      </w:pPr>
      <w:r w:rsidRPr="00E82BC7">
        <w:t>Указанный протокол должен содержать следующую информацию:</w:t>
      </w:r>
    </w:p>
    <w:p w:rsidR="00062E7B" w:rsidRPr="00E82BC7" w:rsidRDefault="00062E7B" w:rsidP="00B00E8A">
      <w:pPr>
        <w:tabs>
          <w:tab w:val="left" w:pos="3045"/>
        </w:tabs>
        <w:ind w:firstLine="720"/>
        <w:jc w:val="both"/>
      </w:pPr>
      <w:r w:rsidRPr="00E82BC7">
        <w:t>– решение о соответствии единственного участника такого аукциона и поданной им заявки на участие в нем требованиям Закона от 05.04.2013 № 44-ФЗ и документации о таком аукционе либо о несоответствии этого участника и данной заявки требованиям Закона от 05.04.2013 № 44-ФЗ и (или) документации о таком аукционе с обоснованием указанного решения, в том числе с указанием положений Закона от 05.04.2013 № 44-ФЗ и (или) документации о таком аукционе, которым не соответствует эта заявка;</w:t>
      </w:r>
    </w:p>
    <w:p w:rsidR="00062E7B" w:rsidRPr="00E82BC7" w:rsidRDefault="00062E7B" w:rsidP="00B00E8A">
      <w:pPr>
        <w:tabs>
          <w:tab w:val="left" w:pos="3045"/>
        </w:tabs>
        <w:ind w:firstLine="720"/>
        <w:jc w:val="both"/>
      </w:pPr>
      <w:r w:rsidRPr="00E82BC7">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 05.04.2013 № 44-ФЗ и документации о таком аукционе либо о несоответствии этого участника и поданной им заявки на участие в таком аукционе требованиям Закона от 05.04.2013 № 44-ФЗ и (или) документации о таком аукционе.</w:t>
      </w:r>
    </w:p>
    <w:p w:rsidR="00062E7B" w:rsidRPr="00E82BC7" w:rsidRDefault="00062E7B" w:rsidP="00B00E8A">
      <w:pPr>
        <w:tabs>
          <w:tab w:val="left" w:pos="3045"/>
        </w:tabs>
        <w:ind w:firstLine="720"/>
        <w:jc w:val="both"/>
      </w:pPr>
      <w:r w:rsidRPr="00E82BC7">
        <w:t>4.4.13. В случае если электронный аукцион признан несостоявшимся в связи с тем, что в течение 10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062E7B" w:rsidRPr="00E82BC7" w:rsidRDefault="00062E7B" w:rsidP="00B00E8A">
      <w:pPr>
        <w:tabs>
          <w:tab w:val="left" w:pos="3045"/>
        </w:tabs>
        <w:ind w:firstLine="720"/>
        <w:jc w:val="both"/>
      </w:pPr>
      <w:r w:rsidRPr="00E82BC7">
        <w:t>Указанный протокол должен содержать следующую информацию:</w:t>
      </w:r>
    </w:p>
    <w:p w:rsidR="00062E7B" w:rsidRPr="00E82BC7" w:rsidRDefault="00062E7B" w:rsidP="00B00E8A">
      <w:pPr>
        <w:tabs>
          <w:tab w:val="left" w:pos="3045"/>
        </w:tabs>
        <w:ind w:firstLine="720"/>
        <w:jc w:val="both"/>
      </w:pPr>
      <w:r w:rsidRPr="00E82BC7">
        <w:t>– решение о соответствии участников такого аукциона и поданных ими заявок на участие в нем требованиям Закона от 05.04.2013 № 44-ФЗ и документации о таком аукционе или о несоответствии участников такого аукциона и данных заявок требованиям Закона от 05.04.2013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62E7B" w:rsidRPr="00E82BC7" w:rsidRDefault="00062E7B" w:rsidP="00B00E8A">
      <w:pPr>
        <w:tabs>
          <w:tab w:val="left" w:pos="3045"/>
        </w:tabs>
        <w:ind w:firstLine="720"/>
        <w:jc w:val="both"/>
      </w:pPr>
      <w:r w:rsidRPr="00E82BC7">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 05.04.2013 № 44-ФЗ и документации о таком аукционе или о несоответствии участников такого аукциона и поданных ими заявок требованиям Закона от 05.04.2013 № 44-ФЗ и (или) документации о таком аукционе.</w:t>
      </w:r>
    </w:p>
    <w:p w:rsidR="00062E7B" w:rsidRPr="00E82BC7" w:rsidRDefault="00062E7B" w:rsidP="00B00E8A">
      <w:pPr>
        <w:tabs>
          <w:tab w:val="left" w:pos="3045"/>
        </w:tabs>
        <w:ind w:firstLine="720"/>
        <w:jc w:val="both"/>
      </w:pPr>
      <w:r w:rsidRPr="00E82BC7">
        <w:t>4.4.14.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от 05.04.2013 № 44-ФЗ.</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ЗАПРОС КОТИРОВОК В ЭЛЕКТРОННОЙ ФОРМЕ</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4.5. При осуществлении процедуры определения поставщика (подрядчика, исполнителя) путем запроса котировок в электронной форме в обязанности Единой комиссии входит следующее.</w:t>
      </w:r>
    </w:p>
    <w:p w:rsidR="00062E7B" w:rsidRPr="00E82BC7" w:rsidRDefault="00062E7B" w:rsidP="00B00E8A">
      <w:pPr>
        <w:tabs>
          <w:tab w:val="left" w:pos="3045"/>
        </w:tabs>
        <w:ind w:firstLine="720"/>
        <w:jc w:val="both"/>
      </w:pPr>
      <w:r w:rsidRPr="00E82BC7">
        <w:t>4.5.1. Единая комиссия рассматривает заявки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w:t>
      </w:r>
    </w:p>
    <w:p w:rsidR="00062E7B" w:rsidRPr="00E82BC7" w:rsidRDefault="00062E7B" w:rsidP="00B00E8A">
      <w:pPr>
        <w:tabs>
          <w:tab w:val="left" w:pos="3045"/>
        </w:tabs>
        <w:ind w:firstLine="720"/>
        <w:jc w:val="both"/>
      </w:pPr>
      <w:r w:rsidRPr="00E82BC7">
        <w:t>4.5.2. По результатам рассмотрения заявок на участие в запросе котировок Единая комиссия принимает одно из решений:</w:t>
      </w:r>
    </w:p>
    <w:p w:rsidR="00062E7B" w:rsidRPr="00E82BC7" w:rsidRDefault="00062E7B" w:rsidP="00B00E8A">
      <w:pPr>
        <w:tabs>
          <w:tab w:val="left" w:pos="3045"/>
        </w:tabs>
        <w:ind w:firstLine="720"/>
        <w:jc w:val="both"/>
      </w:pPr>
      <w:r w:rsidRPr="00E82BC7">
        <w:t xml:space="preserve">– признать заявку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w:t>
      </w:r>
    </w:p>
    <w:p w:rsidR="00062E7B" w:rsidRPr="00E82BC7" w:rsidRDefault="00062E7B" w:rsidP="00B00E8A">
      <w:pPr>
        <w:tabs>
          <w:tab w:val="left" w:pos="3045"/>
        </w:tabs>
        <w:ind w:firstLine="720"/>
        <w:jc w:val="both"/>
      </w:pPr>
      <w:r w:rsidRPr="00E82BC7">
        <w:t>– признать заявку и (или) участника не соответствующими требованиям, установленным в извещении о проведении запроса котировок, и отклонить заявку в случаях, которые предусмотрены частью 3 статьи 82.4 Закона от 05.04.2013 № 44-ФЗ.</w:t>
      </w:r>
    </w:p>
    <w:p w:rsidR="00062E7B" w:rsidRPr="00E82BC7" w:rsidRDefault="00062E7B" w:rsidP="00B00E8A">
      <w:pPr>
        <w:tabs>
          <w:tab w:val="left" w:pos="3045"/>
        </w:tabs>
        <w:ind w:firstLine="720"/>
        <w:jc w:val="both"/>
      </w:pPr>
      <w:r w:rsidRPr="00E82BC7">
        <w:t>4.5.3. Единая комиссия отклоняет заявку участника запроса котировок в электронной форме в случае:</w:t>
      </w:r>
    </w:p>
    <w:p w:rsidR="00062E7B" w:rsidRPr="00E82BC7" w:rsidRDefault="00062E7B" w:rsidP="00B00E8A">
      <w:pPr>
        <w:tabs>
          <w:tab w:val="left" w:pos="3045"/>
        </w:tabs>
        <w:ind w:firstLine="720"/>
        <w:jc w:val="both"/>
      </w:pPr>
      <w:r w:rsidRPr="00E82BC7">
        <w:t>– непредоставления документов и (или) информации, предусмотренных частью 9 статьи 82.3 Закона от 05.04.2013 № 44-ФЗ,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Закона от 05.04.2013 № 44-ФЗ, кроме случая закупки товаров, работ, услуг, в отношении которых установлен запрет, предусмотренный статьей 14 Закона от 05.04.2013 № 44-ФЗ;</w:t>
      </w:r>
    </w:p>
    <w:p w:rsidR="00062E7B" w:rsidRPr="00E82BC7" w:rsidRDefault="00062E7B" w:rsidP="00B00E8A">
      <w:pPr>
        <w:tabs>
          <w:tab w:val="left" w:pos="3045"/>
        </w:tabs>
        <w:ind w:firstLine="720"/>
        <w:jc w:val="both"/>
      </w:pPr>
      <w:r w:rsidRPr="00E82BC7">
        <w:t>– несоответствия информации, предусмотренной частью 9 статьи 82.3 Закона от 05.04.2013 № 44-ФЗ, требованиям извещения о проведении такого запроса.</w:t>
      </w:r>
    </w:p>
    <w:p w:rsidR="00062E7B" w:rsidRPr="00E82BC7" w:rsidRDefault="00062E7B" w:rsidP="00B00E8A">
      <w:pPr>
        <w:tabs>
          <w:tab w:val="left" w:pos="3045"/>
        </w:tabs>
        <w:ind w:firstLine="720"/>
        <w:jc w:val="both"/>
      </w:pPr>
      <w:r w:rsidRPr="00E82BC7">
        <w:t>Отклонение заявки на участие в запросе котировок в электронной форме по основаниям, не предусмотренным частью 3 статьи 82.4 Закона от 05.04.2013 № 44-ФЗ, не допускается.</w:t>
      </w:r>
    </w:p>
    <w:p w:rsidR="00062E7B" w:rsidRPr="00E82BC7" w:rsidRDefault="00062E7B" w:rsidP="00B00E8A">
      <w:pPr>
        <w:tabs>
          <w:tab w:val="left" w:pos="3045"/>
        </w:tabs>
        <w:ind w:firstLine="720"/>
        <w:jc w:val="both"/>
      </w:pPr>
      <w:r w:rsidRPr="00E82BC7">
        <w:t>4.5.4. Единая комиссия фиксирует результаты рассмотрения заявок на участие в запросе котировок в электронной форме в протоколе рассмотрения заявок,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w:t>
      </w:r>
    </w:p>
    <w:p w:rsidR="00062E7B" w:rsidRPr="00E82BC7" w:rsidRDefault="00062E7B" w:rsidP="00B00E8A">
      <w:pPr>
        <w:tabs>
          <w:tab w:val="left" w:pos="3045"/>
        </w:tabs>
        <w:ind w:firstLine="720"/>
        <w:jc w:val="both"/>
      </w:pPr>
      <w:r w:rsidRPr="00E82BC7">
        <w:t>– место, дату и время рассмотрения заявок;</w:t>
      </w:r>
    </w:p>
    <w:p w:rsidR="00062E7B" w:rsidRPr="00E82BC7" w:rsidRDefault="00062E7B" w:rsidP="00B00E8A">
      <w:pPr>
        <w:tabs>
          <w:tab w:val="left" w:pos="3045"/>
        </w:tabs>
        <w:ind w:firstLine="720"/>
        <w:jc w:val="both"/>
      </w:pPr>
      <w:r w:rsidRPr="00E82BC7">
        <w:t>– идентификационные номера заявок на участие в запросе котировок в электронной форме;</w:t>
      </w:r>
    </w:p>
    <w:p w:rsidR="00062E7B" w:rsidRPr="00E82BC7" w:rsidRDefault="00062E7B" w:rsidP="00B00E8A">
      <w:pPr>
        <w:tabs>
          <w:tab w:val="left" w:pos="3045"/>
        </w:tabs>
        <w:ind w:firstLine="720"/>
        <w:jc w:val="both"/>
      </w:pPr>
      <w:r w:rsidRPr="00E82BC7">
        <w:t>– сведения об отклоненных заявках с обоснованием причин отклонения, в том числе с указанием положений Закона от 05.04.2013 № 44-ФЗ и положений извещения о проведении запроса котировок в электронной форме, которым не соответствуют заявки этих участников, предложений, содержащихся в заявках, не соответствующих требованиям извещения о проведении запроса котировок, нарушений Закона от 05.04.2013 № 44-ФЗ, послуживших основанием для отклонения заявок на участие в запросе котировок;</w:t>
      </w:r>
    </w:p>
    <w:p w:rsidR="00062E7B" w:rsidRPr="00E82BC7" w:rsidRDefault="00062E7B" w:rsidP="00B00E8A">
      <w:pPr>
        <w:tabs>
          <w:tab w:val="left" w:pos="3045"/>
        </w:tabs>
        <w:ind w:firstLine="720"/>
        <w:jc w:val="both"/>
      </w:pPr>
      <w:r w:rsidRPr="00E82BC7">
        <w:t>– решение каждого присутствующего члена Единой комиссии в отношении каждой заявки участника такого запроса.</w:t>
      </w:r>
    </w:p>
    <w:p w:rsidR="00062E7B" w:rsidRPr="00E82BC7" w:rsidRDefault="00062E7B" w:rsidP="00B00E8A">
      <w:pPr>
        <w:tabs>
          <w:tab w:val="left" w:pos="3045"/>
        </w:tabs>
        <w:ind w:firstLine="720"/>
        <w:jc w:val="both"/>
      </w:pPr>
      <w:r w:rsidRPr="00E82BC7">
        <w:t>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w:t>
      </w:r>
    </w:p>
    <w:p w:rsidR="00062E7B" w:rsidRPr="00E82BC7" w:rsidRDefault="00062E7B" w:rsidP="00B00E8A">
      <w:pPr>
        <w:tabs>
          <w:tab w:val="left" w:pos="3045"/>
        </w:tabs>
        <w:ind w:firstLine="720"/>
        <w:jc w:val="both"/>
      </w:pPr>
      <w:r w:rsidRPr="00E82BC7">
        <w:t>4.5.5. Оператор электронной площадки присваивает каждой заявке на участие в запросе котировок в электронной форме, которая не была отклонена, порядковый номер по мере увеличения предложенной в таких заявках цены контракта. Заявке, содержащей предложение с наиболее низкой ценой контракта, присваивается первый номер. Если в нескольких заявках содержатся одинаковые предложения о цене контракта, меньший порядковый номер присваивается заявке, которая поступила ранее других заявок, в которых предложена такая же цена контракта.</w:t>
      </w:r>
    </w:p>
    <w:p w:rsidR="00062E7B" w:rsidRPr="00E82BC7" w:rsidRDefault="00062E7B" w:rsidP="00B00E8A">
      <w:pPr>
        <w:tabs>
          <w:tab w:val="left" w:pos="3045"/>
        </w:tabs>
        <w:ind w:firstLine="720"/>
        <w:jc w:val="both"/>
      </w:pPr>
      <w:r w:rsidRPr="00E82BC7">
        <w:t>4.5.6. Оператор электронной площадки включает в протокол информацию, предусмотренную пунктом 4.11.5 настоящего Положения, в том числе информацию о победителе запроса котировок в электронной форме, об участнике, предложившем цену контракта такую же, как и победитель, или об участнике, предложение о цене контракта которого содержит лучшие условия по цене контракта, следующие после предложенных победителем,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 заказчика протокола рассмотрения заявок.</w:t>
      </w:r>
    </w:p>
    <w:p w:rsidR="00062E7B" w:rsidRPr="00E82BC7" w:rsidRDefault="00062E7B" w:rsidP="00B00E8A">
      <w:pPr>
        <w:tabs>
          <w:tab w:val="left" w:pos="3045"/>
        </w:tabs>
        <w:ind w:firstLine="720"/>
        <w:jc w:val="both"/>
      </w:pPr>
      <w:r w:rsidRPr="00E82BC7">
        <w:t>4.5.7.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от 05.04.2013 № 44-ФЗ.</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ЗАПРОС ПРЕДЛОЖЕНИЙ В ЭЛЕКТРОННОЙ ФОРМЕ</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4.6. При осуществлении процедуры определения поставщика (подрядчика, исполнителя) путем запроса предложений в электронной форме в обязанности Единой комиссии входит следующее.</w:t>
      </w:r>
    </w:p>
    <w:p w:rsidR="00062E7B" w:rsidRPr="00E82BC7" w:rsidRDefault="00062E7B" w:rsidP="00B00E8A">
      <w:pPr>
        <w:tabs>
          <w:tab w:val="left" w:pos="3045"/>
        </w:tabs>
        <w:ind w:firstLine="720"/>
        <w:jc w:val="both"/>
      </w:pPr>
      <w:r w:rsidRPr="00E82BC7">
        <w:t>4.6.1. Единая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 установленным в извещении и документации о проведении запроса предложений, и оценивает такие заявки.</w:t>
      </w:r>
    </w:p>
    <w:p w:rsidR="00062E7B" w:rsidRPr="00E82BC7" w:rsidRDefault="00062E7B" w:rsidP="00B00E8A">
      <w:pPr>
        <w:tabs>
          <w:tab w:val="left" w:pos="3045"/>
        </w:tabs>
        <w:ind w:firstLine="720"/>
        <w:jc w:val="both"/>
      </w:pPr>
      <w:r w:rsidRPr="00E82BC7">
        <w:t xml:space="preserve">4.6.2. Единая комиссия отстраняет участников запроса предложений в электронной форме, подавших заявки, не соответствующие требованиям, установленным извещением и документацией о проведении запроса предложений в электронной форме, или предоставивших недостоверную информацию, а также в случаях, предусмотренных нормативными правовыми актами, принятыми в соответствии со статьей 14 Закона от 05.04.2013 № 44-ФЗ. </w:t>
      </w:r>
    </w:p>
    <w:p w:rsidR="00062E7B" w:rsidRPr="00E82BC7" w:rsidRDefault="00062E7B" w:rsidP="00B00E8A">
      <w:pPr>
        <w:tabs>
          <w:tab w:val="left" w:pos="3045"/>
        </w:tabs>
        <w:ind w:firstLine="720"/>
        <w:jc w:val="both"/>
      </w:pPr>
      <w:r w:rsidRPr="00E82BC7">
        <w:t>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пунктами 4 и 5 части 9 статьи 83.1 Закона от 05.04.2013 № 44-ФЗ, за исключением случая закупки товаров, работ, услуг, в отношении которых установлен запрет, предусмотренный статьей 14 Закона от 05.04.2013 № 44-ФЗ.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062E7B" w:rsidRPr="00E82BC7" w:rsidRDefault="00062E7B" w:rsidP="00B00E8A">
      <w:pPr>
        <w:tabs>
          <w:tab w:val="left" w:pos="3045"/>
        </w:tabs>
        <w:ind w:firstLine="720"/>
        <w:jc w:val="both"/>
      </w:pPr>
      <w:r w:rsidRPr="00E82BC7">
        <w:t>4.6.3. Единая комиссия оценивает все заявки участников запроса предложений в электронной форме на основании критериев, указанных в документации, фиксирует в виде таблицы и прилагает к протоколу проведения запроса предложений в электронной форме. В указанный протокол включают информацию о заявке, признанной лучшей, или условия, содержащиеся в единственной заявке на участие в запросе предложений в электронной форме.</w:t>
      </w:r>
    </w:p>
    <w:p w:rsidR="00062E7B" w:rsidRPr="00E82BC7" w:rsidRDefault="00062E7B" w:rsidP="00B00E8A">
      <w:pPr>
        <w:tabs>
          <w:tab w:val="left" w:pos="3045"/>
        </w:tabs>
        <w:ind w:firstLine="720"/>
        <w:jc w:val="both"/>
      </w:pPr>
      <w:r w:rsidRPr="00E82BC7">
        <w:t>4.6.4. Единая комиссия рассматривает окончательные предложения на следующий рабочий день после даты окончания срока для направления указанных предложений. Результаты рассмотрения фиксируются в итоговом протоколе.</w:t>
      </w:r>
    </w:p>
    <w:p w:rsidR="00062E7B" w:rsidRPr="00E82BC7" w:rsidRDefault="00062E7B" w:rsidP="00B00E8A">
      <w:pPr>
        <w:tabs>
          <w:tab w:val="left" w:pos="3045"/>
        </w:tabs>
        <w:ind w:firstLine="720"/>
        <w:jc w:val="both"/>
      </w:pPr>
      <w:r w:rsidRPr="00E82BC7">
        <w:t>В течение одного рабочего дня с момента размещения выписки из протокола проведения запроса предложений в электронной форме в соответствии с частью 20 статьи 83.1 Закона от 05.04.2013 № 44-ФЗ все участники запроса предложений в электронной форме или участник, подавший единственную заявку на участие в таком запросе, вправе направить окончательное предложение. Если участники запроса предложений не направили окончательные предложения в срок, установленный частью 21 статьи 83.1 Закона от 05.04.2013 № 44-ФЗ, то окончательными предложениями признаются поданные заявки на участие в запросе предложений в электронной форме.</w:t>
      </w:r>
    </w:p>
    <w:p w:rsidR="00062E7B" w:rsidRPr="00E82BC7" w:rsidRDefault="00062E7B" w:rsidP="00B00E8A">
      <w:pPr>
        <w:tabs>
          <w:tab w:val="left" w:pos="3045"/>
        </w:tabs>
        <w:ind w:firstLine="720"/>
        <w:jc w:val="both"/>
      </w:pPr>
      <w:r w:rsidRPr="00E82BC7">
        <w:t>Окончательное предложение участника запроса предложений, содержащее условия исполнения контракта, ухудшающие условия, содержащиеся в поданной указанным участником заявке, отклоняется, и окончательным предложением считается предложение, первоначально поданное указанным участником.</w:t>
      </w:r>
    </w:p>
    <w:p w:rsidR="00062E7B" w:rsidRPr="00E82BC7" w:rsidRDefault="00062E7B" w:rsidP="00B00E8A">
      <w:pPr>
        <w:tabs>
          <w:tab w:val="left" w:pos="3045"/>
        </w:tabs>
        <w:ind w:firstLine="720"/>
        <w:jc w:val="both"/>
      </w:pPr>
      <w:r w:rsidRPr="00E82BC7">
        <w:t xml:space="preserve">4.6.5.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062E7B" w:rsidRPr="00E82BC7" w:rsidRDefault="00062E7B" w:rsidP="00B00E8A">
      <w:pPr>
        <w:tabs>
          <w:tab w:val="left" w:pos="3045"/>
        </w:tabs>
        <w:ind w:firstLine="720"/>
        <w:jc w:val="both"/>
      </w:pPr>
      <w:r w:rsidRPr="00E82BC7">
        <w:t>В итоговом протоколе Единая комиссия фиксирует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w:t>
      </w:r>
    </w:p>
    <w:p w:rsidR="00062E7B" w:rsidRPr="00E82BC7" w:rsidRDefault="00062E7B" w:rsidP="00B00E8A">
      <w:pPr>
        <w:tabs>
          <w:tab w:val="left" w:pos="3045"/>
        </w:tabs>
        <w:ind w:firstLine="720"/>
        <w:jc w:val="both"/>
      </w:pPr>
      <w:r w:rsidRPr="00E82BC7">
        <w:t>4.6.6. При осуществлении процедуры определения поставщика (подрядчика, исполнителя) путем запроса предложений в электронной форме Единая комиссия также выполняет иные действия в соответствии с положениями Закона от 05.04.2013 № 44-ФЗ.</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ЗАКРЫТЫЙ КОНКУРС</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4.7. При осуществлении процедуры определения поставщика (подрядчика, исполнителя) путем проведения закрытого конкурса в обязанности Единой комиссии входит следующее.</w:t>
      </w:r>
    </w:p>
    <w:p w:rsidR="00062E7B" w:rsidRPr="00E82BC7" w:rsidRDefault="00062E7B" w:rsidP="00B00E8A">
      <w:pPr>
        <w:tabs>
          <w:tab w:val="left" w:pos="3045"/>
        </w:tabs>
        <w:ind w:firstLine="720"/>
        <w:jc w:val="both"/>
      </w:pPr>
      <w:r w:rsidRPr="00E82BC7">
        <w:t>4.7.1. Единая комиссия осуществляет вскрытие конвертов с заявками на участие в закрытом конкурсе после наступления срока, указанного в конкурсной документации в качестве срока подачи заявок на участие в закрытом конкурсе. Конверты с заявками на участие в закрытом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закрытом конкурсе осуществляется в один день.</w:t>
      </w:r>
    </w:p>
    <w:p w:rsidR="00062E7B" w:rsidRPr="00E82BC7" w:rsidRDefault="00062E7B" w:rsidP="00B00E8A">
      <w:pPr>
        <w:tabs>
          <w:tab w:val="left" w:pos="3045"/>
        </w:tabs>
        <w:ind w:firstLine="720"/>
        <w:jc w:val="both"/>
      </w:pPr>
      <w:r w:rsidRPr="00E82BC7">
        <w:t>4.7.2. Непосредственно перед вскрытием конвертов с заявками на участие в закрытом конкурсе или в случае проведения закрытого конкурса по нескольким лотам – перед вскрытием таких конвертов с заявками на участие в закрытом конкурсе в отношении каждого лота Единая комиссия объявляет участникам закрытого конкурса, присутствующим при вскрытии таких конвертов, о возможности подачи заявок на участие в закрытом конкурсе, изменения или отзыва поданных заявок на участие в закрытом конкурсе до вскрытия таких конвертов. При этом Единая комиссия объявляет последствия подачи двух и более заявок на участие в закрытом конкурсе одним участником закрытого конкурса.</w:t>
      </w:r>
    </w:p>
    <w:p w:rsidR="00062E7B" w:rsidRPr="00E82BC7" w:rsidRDefault="00062E7B" w:rsidP="00B00E8A">
      <w:pPr>
        <w:tabs>
          <w:tab w:val="left" w:pos="3045"/>
        </w:tabs>
        <w:ind w:firstLine="720"/>
        <w:jc w:val="both"/>
      </w:pPr>
      <w:r w:rsidRPr="00E82BC7">
        <w:t>4.7.3. Единая комиссия вскрывает конверты с заявками на участие в закрытом конкурсе, если такие конверты и заявки поступили заказчику до вскрытия таких конвертов. В случае установления факта подачи одним участником закрытого конкурса двух и более заявок на участие в закрытом конкурсе в отношении одного и того же лота при условии, что поданные ранее этим участником заявки на участие в закрытом конкурсе не отозваны, все заявки на участие в закрытом конкурсе этого участника, поданные в отношении одного и того же лота, не рассматриваются и возвращаются этому участнику.</w:t>
      </w:r>
    </w:p>
    <w:p w:rsidR="00062E7B" w:rsidRPr="00E82BC7" w:rsidRDefault="00062E7B" w:rsidP="00B00E8A">
      <w:pPr>
        <w:tabs>
          <w:tab w:val="left" w:pos="3045"/>
        </w:tabs>
        <w:ind w:firstLine="720"/>
        <w:jc w:val="both"/>
      </w:pPr>
      <w:r w:rsidRPr="00E82BC7">
        <w:t>4.7.4. Единой комиссией ведется протокол вскрытия конвертов с заявками на участие в закрытом конкурсе.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закрытого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62E7B" w:rsidRPr="00E82BC7" w:rsidRDefault="00062E7B" w:rsidP="00B00E8A">
      <w:pPr>
        <w:tabs>
          <w:tab w:val="left" w:pos="3045"/>
        </w:tabs>
        <w:ind w:firstLine="720"/>
        <w:jc w:val="both"/>
      </w:pPr>
      <w:r w:rsidRPr="00E82BC7">
        <w:t>4.7.5. В обязанности Единой комиссии входит рассмотрение и оценка конкурсных заявок.</w:t>
      </w:r>
    </w:p>
    <w:p w:rsidR="00062E7B" w:rsidRPr="00E82BC7" w:rsidRDefault="00062E7B" w:rsidP="00B00E8A">
      <w:pPr>
        <w:tabs>
          <w:tab w:val="left" w:pos="3045"/>
        </w:tabs>
        <w:ind w:firstLine="720"/>
        <w:jc w:val="both"/>
      </w:pPr>
      <w:r w:rsidRPr="00E82BC7">
        <w:t>В случае установления недостоверности информации, содержащейся в документах, представленных участником закрытого конкурса, Единая комиссия обязана отстранить такого участника от участия в закрытом конкурсе на любом этапе его проведения.</w:t>
      </w:r>
    </w:p>
    <w:p w:rsidR="00062E7B" w:rsidRPr="00E82BC7" w:rsidRDefault="00062E7B" w:rsidP="00B00E8A">
      <w:pPr>
        <w:tabs>
          <w:tab w:val="left" w:pos="3045"/>
        </w:tabs>
        <w:ind w:firstLine="720"/>
        <w:jc w:val="both"/>
      </w:pPr>
      <w:r w:rsidRPr="00E82BC7">
        <w:t>4.7.6. Единая комиссия проверяет соответствие участников закупок требованиям, указанным в пунктах 1, 10 части 1 и части 1.1 (при наличии такого требования) статьи 31, и в отношении отдельных видов закупок товаров, работ, услуг – требованиям, установленным в соответствии с частями 2 и 2.1 статьи 31, если такие требования установлены Правительством. Единая комиссия вправе проверять соответствие участников закупок требованиям, указанным в пунктах 3–5, 7–9, 11 части 1 статьи 31 Закона от 05.04.2013 № 44-ФЗ. Единая комиссия не вправе возлагать на участников закупок обязанность подтверждать соответствие указанным требованиям, за исключением случаев, когда указанные требования установлены Правительством в соответствии с частями 2 и 2.1 статьи 31 Закона от 05.04.2013 № 44-ФЗ.</w:t>
      </w:r>
    </w:p>
    <w:p w:rsidR="00062E7B" w:rsidRPr="00E82BC7" w:rsidRDefault="00062E7B" w:rsidP="00B00E8A">
      <w:pPr>
        <w:tabs>
          <w:tab w:val="left" w:pos="3045"/>
        </w:tabs>
        <w:ind w:firstLine="720"/>
        <w:jc w:val="both"/>
      </w:pPr>
      <w:r w:rsidRPr="00E82BC7">
        <w:t>4.7.7. Организационно-техническое обеспечение деятельности Единой комиссии осуществляет контрактная служба (контрактный управляющий) заказчика.</w:t>
      </w:r>
    </w:p>
    <w:p w:rsidR="00062E7B" w:rsidRPr="00E82BC7" w:rsidRDefault="00062E7B" w:rsidP="00B00E8A">
      <w:pPr>
        <w:tabs>
          <w:tab w:val="left" w:pos="3045"/>
        </w:tabs>
        <w:ind w:firstLine="720"/>
        <w:jc w:val="both"/>
      </w:pPr>
      <w:r w:rsidRPr="00E82BC7">
        <w:t>4.7.8. Единая комиссия отклоняет заявку на участие в закрытом конкурсе в случае, если участник закрытого конкурса, подавший ее, не соответствует требованиям к участнику закрытого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закрытого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Закона от 05.04.2013 № 44-ФЗ. Не подлежит отклонению заявка на участие в закрытом конкурсе в связи с отсутствием в ней документов, предусмотренных подпунктами «ж» и «з» пункта 1 части 2 статьи 51 Закона от 05.04.2013 № 44-ФЗ, за исключением случая закупки товара, работы, услуги, в отношении которых установлен запрет, предусмотренный статьей 14 Закона от 05.04.2013 № 44-ФЗ. Результаты рассмотрения заявок на участие в закрытом конкурсе фиксируются в протоколе рассмотрения и оценки заявок на участие в закрытом конкурсе.</w:t>
      </w:r>
    </w:p>
    <w:p w:rsidR="00062E7B" w:rsidRPr="00E82BC7" w:rsidRDefault="00062E7B" w:rsidP="00B00E8A">
      <w:pPr>
        <w:tabs>
          <w:tab w:val="left" w:pos="3045"/>
        </w:tabs>
        <w:ind w:firstLine="720"/>
        <w:jc w:val="both"/>
      </w:pPr>
      <w:r w:rsidRPr="00E82BC7">
        <w:t>4.7.9. Единая комиссия осуществляет оценку заявок на участие в закрытом конкурсе, которые не были отклонены, для выявления победителя закрытого конкурса на основе критериев, указанных в конкурсной документации. В случае если по результатам рассмотрения заявок на участие в закрытом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закрытый конкурс признается несостоявшимся.</w:t>
      </w:r>
    </w:p>
    <w:p w:rsidR="00062E7B" w:rsidRPr="00E82BC7" w:rsidRDefault="00062E7B" w:rsidP="00B00E8A">
      <w:pPr>
        <w:tabs>
          <w:tab w:val="left" w:pos="3045"/>
        </w:tabs>
        <w:ind w:firstLine="720"/>
        <w:jc w:val="both"/>
      </w:pPr>
      <w:r w:rsidRPr="00E82BC7">
        <w:t>4.7.10. На основании результатов оценки заявок на участие в закрытом конкурсе Единая комиссия присваивает каждой заявке на участие в закрытом конкурсе порядковый номер в порядке уменьшения степени выгодности содержащихся в них условий исполнения контракта. Заявке на участие в закрытом конкурсе, в которой содержатся лучшие условия исполнения контракта, присваивается первый номер. В случае если в нескольких заявках на участие в закрытом конкурсе содержатся одинаковые условия исполнения контракта, меньший порядковый номер присваивается заявке на участие в закрытом конкурсе, которая поступила ранее других заявок на участие в закрытом конкурсе, содержащих такие же условия.</w:t>
      </w:r>
    </w:p>
    <w:p w:rsidR="00062E7B" w:rsidRPr="00E82BC7" w:rsidRDefault="00062E7B" w:rsidP="00B00E8A">
      <w:pPr>
        <w:tabs>
          <w:tab w:val="left" w:pos="3045"/>
        </w:tabs>
        <w:ind w:firstLine="720"/>
        <w:jc w:val="both"/>
      </w:pPr>
      <w:r w:rsidRPr="00E82BC7">
        <w:t>Победителем закрытого конкурса признается участник закрытого конкурса, который предложил лучшие условия исполнения контракта на основе критериев, указанных в конкурсной документации, и заявке на участие в закрытом конкурсе которого присвоен первый номер.</w:t>
      </w:r>
    </w:p>
    <w:p w:rsidR="00062E7B" w:rsidRPr="00E82BC7" w:rsidRDefault="00062E7B" w:rsidP="00B00E8A">
      <w:pPr>
        <w:tabs>
          <w:tab w:val="left" w:pos="3045"/>
        </w:tabs>
        <w:ind w:firstLine="720"/>
        <w:jc w:val="both"/>
      </w:pPr>
      <w:r w:rsidRPr="00E82BC7">
        <w:t>4.7.11. Результаты рассмотрения и оценки заявок на участие в закрытом конкурсе фиксируются в протоколе рассмотрения и оценки таких заявок, в котором должна содержаться следующая информация:</w:t>
      </w:r>
    </w:p>
    <w:p w:rsidR="00062E7B" w:rsidRPr="00E82BC7" w:rsidRDefault="00062E7B" w:rsidP="00B00E8A">
      <w:pPr>
        <w:tabs>
          <w:tab w:val="left" w:pos="3045"/>
        </w:tabs>
        <w:ind w:firstLine="720"/>
        <w:jc w:val="both"/>
      </w:pPr>
      <w:r w:rsidRPr="00E82BC7">
        <w:t>– место, дата, время проведения рассмотрения и оценки таких заявок;</w:t>
      </w:r>
    </w:p>
    <w:p w:rsidR="00062E7B" w:rsidRPr="00E82BC7" w:rsidRDefault="00062E7B" w:rsidP="00B00E8A">
      <w:pPr>
        <w:tabs>
          <w:tab w:val="left" w:pos="3045"/>
        </w:tabs>
        <w:ind w:firstLine="720"/>
        <w:jc w:val="both"/>
      </w:pPr>
      <w:r w:rsidRPr="00E82BC7">
        <w:t>– информация об участниках закрытого конкурса, заявки на участие в закрытом конкурсе которых были рассмотрены;</w:t>
      </w:r>
    </w:p>
    <w:p w:rsidR="00062E7B" w:rsidRPr="00E82BC7" w:rsidRDefault="00062E7B" w:rsidP="00B00E8A">
      <w:pPr>
        <w:tabs>
          <w:tab w:val="left" w:pos="3045"/>
        </w:tabs>
        <w:ind w:firstLine="720"/>
        <w:jc w:val="both"/>
      </w:pPr>
      <w:r w:rsidRPr="00E82BC7">
        <w:t>– информация об участниках закрытого конкурса, заявки на участие в закрытом конкурсе которых были отклонены, с указанием причин их отклонения, в том числе положений Закона от 05.04.2013 № 44-ФЗ и положений конкурсной документации, которым не соответствуют такие заявки, предложений, содержащихся в заявках на участие в закрытом конкурсе и не соответствующих требованиям конкурсной документации;</w:t>
      </w:r>
    </w:p>
    <w:p w:rsidR="00062E7B" w:rsidRPr="00E82BC7" w:rsidRDefault="00062E7B" w:rsidP="00B00E8A">
      <w:pPr>
        <w:tabs>
          <w:tab w:val="left" w:pos="3045"/>
        </w:tabs>
        <w:ind w:firstLine="720"/>
        <w:jc w:val="both"/>
      </w:pPr>
      <w:r w:rsidRPr="00E82BC7">
        <w:t>– решение каждого члена комиссии об отклонении заявок на участие в закрытом конкурсе;</w:t>
      </w:r>
    </w:p>
    <w:p w:rsidR="00062E7B" w:rsidRPr="00E82BC7" w:rsidRDefault="00062E7B" w:rsidP="00B00E8A">
      <w:pPr>
        <w:tabs>
          <w:tab w:val="left" w:pos="3045"/>
        </w:tabs>
        <w:ind w:firstLine="720"/>
        <w:jc w:val="both"/>
      </w:pPr>
      <w:r w:rsidRPr="00E82BC7">
        <w:t>– порядок оценки заявок на участие в закрытом конкурсе;</w:t>
      </w:r>
    </w:p>
    <w:p w:rsidR="00062E7B" w:rsidRPr="00E82BC7" w:rsidRDefault="00062E7B" w:rsidP="00B00E8A">
      <w:pPr>
        <w:tabs>
          <w:tab w:val="left" w:pos="3045"/>
        </w:tabs>
        <w:ind w:firstLine="720"/>
        <w:jc w:val="both"/>
      </w:pPr>
      <w:r w:rsidRPr="00E82BC7">
        <w:t>– присвоенные заявкам на участие в закрытом конкурсе значения по каждому из предусмотренных критериев оценки заявок на участие в закрытом конкурсе;</w:t>
      </w:r>
    </w:p>
    <w:p w:rsidR="00062E7B" w:rsidRPr="00E82BC7" w:rsidRDefault="00062E7B" w:rsidP="00B00E8A">
      <w:pPr>
        <w:tabs>
          <w:tab w:val="left" w:pos="3045"/>
        </w:tabs>
        <w:ind w:firstLine="720"/>
        <w:jc w:val="both"/>
      </w:pPr>
      <w:r w:rsidRPr="00E82BC7">
        <w:t>– принятое на основании результатов оценки заявок на участие в закрытом конкурсе решение о присвоении таким заявкам порядковых номеров;</w:t>
      </w:r>
    </w:p>
    <w:p w:rsidR="00062E7B" w:rsidRPr="00E82BC7" w:rsidRDefault="00062E7B" w:rsidP="00B00E8A">
      <w:pPr>
        <w:tabs>
          <w:tab w:val="left" w:pos="3045"/>
        </w:tabs>
        <w:ind w:firstLine="720"/>
        <w:jc w:val="both"/>
      </w:pPr>
      <w:r w:rsidRPr="00E82BC7">
        <w:t>– наименования (для юридических лиц), фамилии, имена, отчества (при наличии) (для физических лиц), почтовые адреса участников закрытого конкурса, заявкам на участие в закрытом конкурсе которых присвоены первый и второй номера.</w:t>
      </w:r>
    </w:p>
    <w:p w:rsidR="00062E7B" w:rsidRPr="00E82BC7" w:rsidRDefault="00062E7B" w:rsidP="00B00E8A">
      <w:pPr>
        <w:tabs>
          <w:tab w:val="left" w:pos="3045"/>
        </w:tabs>
        <w:ind w:firstLine="720"/>
        <w:jc w:val="both"/>
      </w:pPr>
      <w:r w:rsidRPr="00E82BC7">
        <w:t>4.7.12. Результаты рассмотрения единственной заявки на участие в закрытом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закрытом конкурсе, в котором должна содержаться следующая информация:</w:t>
      </w:r>
    </w:p>
    <w:p w:rsidR="00062E7B" w:rsidRPr="00E82BC7" w:rsidRDefault="00062E7B" w:rsidP="00B00E8A">
      <w:pPr>
        <w:tabs>
          <w:tab w:val="left" w:pos="3045"/>
        </w:tabs>
        <w:ind w:firstLine="720"/>
        <w:jc w:val="both"/>
      </w:pPr>
      <w:r w:rsidRPr="00E82BC7">
        <w:t>– место, дата, время проведения рассмотрения такой заявки;</w:t>
      </w:r>
    </w:p>
    <w:p w:rsidR="00062E7B" w:rsidRPr="00E82BC7" w:rsidRDefault="00062E7B" w:rsidP="00B00E8A">
      <w:pPr>
        <w:tabs>
          <w:tab w:val="left" w:pos="3045"/>
        </w:tabs>
        <w:ind w:firstLine="720"/>
        <w:jc w:val="both"/>
      </w:pPr>
      <w:r w:rsidRPr="00E82BC7">
        <w:t>– наименование (для юридического лица), фамилия, имя, отчество (при наличии) (для физического лица), почтовый адрес участника закрытого конкурса, подавшего единственную заявку на участие в закрытом конкурсе;</w:t>
      </w:r>
    </w:p>
    <w:p w:rsidR="00062E7B" w:rsidRPr="00E82BC7" w:rsidRDefault="00062E7B" w:rsidP="00B00E8A">
      <w:pPr>
        <w:tabs>
          <w:tab w:val="left" w:pos="3045"/>
        </w:tabs>
        <w:ind w:firstLine="720"/>
        <w:jc w:val="both"/>
      </w:pPr>
      <w:r w:rsidRPr="00E82BC7">
        <w:t>– решение каждого члена комиссии о соответствии такой заявки требованиям Закона от 05.04.2013 № 44-ФЗ и конкурсной документации;</w:t>
      </w:r>
    </w:p>
    <w:p w:rsidR="00062E7B" w:rsidRPr="00E82BC7" w:rsidRDefault="00062E7B" w:rsidP="00B00E8A">
      <w:pPr>
        <w:tabs>
          <w:tab w:val="left" w:pos="3045"/>
        </w:tabs>
        <w:ind w:firstLine="720"/>
        <w:jc w:val="both"/>
      </w:pPr>
      <w:r w:rsidRPr="00E82BC7">
        <w:t>– решение о возможности заключения контракта с участником закрытого конкурса, подавшим единственную заявку на участие в закрытом конкурсе.</w:t>
      </w:r>
    </w:p>
    <w:p w:rsidR="00062E7B" w:rsidRPr="00E82BC7" w:rsidRDefault="00062E7B" w:rsidP="00B00E8A">
      <w:pPr>
        <w:tabs>
          <w:tab w:val="left" w:pos="3045"/>
        </w:tabs>
        <w:ind w:firstLine="720"/>
        <w:jc w:val="both"/>
      </w:pPr>
      <w:r w:rsidRPr="00E82BC7">
        <w:t>4.7.13. Протоколы, указанные в пунктах 4.7.11 и 4.7.12 настоящего Положения, составляются в двух экземплярах, которые подписываются всеми присутствующими членами Единой комиссии.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062E7B" w:rsidRPr="00E82BC7" w:rsidRDefault="00062E7B" w:rsidP="00B00E8A">
      <w:pPr>
        <w:tabs>
          <w:tab w:val="left" w:pos="3045"/>
        </w:tabs>
        <w:ind w:firstLine="720"/>
        <w:jc w:val="both"/>
      </w:pPr>
      <w:r w:rsidRPr="00E82BC7">
        <w:t>4.7.14. При осуществлении процедуры определения поставщика (подрядчика, исполнителя) путем проведения закрытого конкурса Единая комиссия также выполняет иные действия в соответствии с положениями Закона от 05.04.2013 № 44-ФЗ.</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ЗАКРЫТЫЙ КОНКУРС С ОГРАНИЧЕННЫМ УЧАСТИЕМ</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4.8. При проведении закрытого конкурса с ограниченным участием применяются положения Закона от 05.04.2013 № 44-ФЗ о проведении закрытого конкурса, конкурса с ограниченным участием с учетом особенностей, определенных статьей 85 Закона от 05.04.2013 № 44-ФЗ.</w:t>
      </w:r>
    </w:p>
    <w:p w:rsidR="00062E7B" w:rsidRPr="00E82BC7" w:rsidRDefault="00062E7B" w:rsidP="00B00E8A">
      <w:pPr>
        <w:tabs>
          <w:tab w:val="left" w:pos="3045"/>
        </w:tabs>
        <w:ind w:firstLine="720"/>
        <w:jc w:val="both"/>
      </w:pPr>
      <w:r w:rsidRPr="00E82BC7">
        <w:t>При осуществлении процедуры определения поставщика (подрядчика, исполнителя) путем проведения закрытого конкурса с ограниченным участием в обязанности Единой комиссии входит следующее.</w:t>
      </w:r>
    </w:p>
    <w:p w:rsidR="00062E7B" w:rsidRPr="00E82BC7" w:rsidRDefault="00062E7B" w:rsidP="00B00E8A">
      <w:pPr>
        <w:tabs>
          <w:tab w:val="left" w:pos="3045"/>
        </w:tabs>
        <w:ind w:firstLine="720"/>
        <w:jc w:val="both"/>
      </w:pPr>
      <w:r w:rsidRPr="00E82BC7">
        <w:t>4.8.1. Конкурсная комиссия осуществляет вскрытие конвертов с заявками на участие в закрытом конкурсе с ограниченным участием после наступления срока, указанного в конкурсной документации в качестве срока подачи заявок на участие в закрытом конкурсе с ограниченным участием.</w:t>
      </w:r>
    </w:p>
    <w:p w:rsidR="00062E7B" w:rsidRPr="00E82BC7" w:rsidRDefault="00062E7B" w:rsidP="00B00E8A">
      <w:pPr>
        <w:tabs>
          <w:tab w:val="left" w:pos="3045"/>
        </w:tabs>
        <w:ind w:firstLine="720"/>
        <w:jc w:val="both"/>
      </w:pPr>
      <w:r w:rsidRPr="00E82BC7">
        <w:t xml:space="preserve">Комиссия вправе возлагать на участников закрытого конкурса с ограниченным участием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закрытого конкурса с ограниченным участием. </w:t>
      </w:r>
    </w:p>
    <w:p w:rsidR="00062E7B" w:rsidRPr="00E82BC7" w:rsidRDefault="00062E7B" w:rsidP="00B00E8A">
      <w:pPr>
        <w:tabs>
          <w:tab w:val="left" w:pos="3045"/>
        </w:tabs>
        <w:ind w:firstLine="720"/>
        <w:jc w:val="both"/>
      </w:pPr>
      <w:r w:rsidRPr="00E82BC7">
        <w:t>В течение не более чем 10 рабочих дней с даты вскрытия конвертов с заявками на участие в закрытом конкурсе с ограниченным участием комиссия проводит предквалификационный отбор для выявления участников закупки, которые соответствуют требованиям, установленным заказчиком в соответствии с частью 2 статьи 31 Закона от 05.04.2013 № 44-ФЗ.</w:t>
      </w:r>
    </w:p>
    <w:p w:rsidR="00062E7B" w:rsidRPr="00E82BC7" w:rsidRDefault="00062E7B" w:rsidP="00B00E8A">
      <w:pPr>
        <w:tabs>
          <w:tab w:val="left" w:pos="3045"/>
        </w:tabs>
        <w:ind w:firstLine="720"/>
        <w:jc w:val="both"/>
      </w:pPr>
      <w:r w:rsidRPr="00E82BC7">
        <w:t>4.8.2. Результаты предквалификационного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контрольном органе в сфере закупок не позднее чем через 10 дней с даты размещения в единой информационной системе указанного протокола в установленном Законом от 05.04.2013 № 44-ФЗ порядке.</w:t>
      </w:r>
    </w:p>
    <w:p w:rsidR="00062E7B" w:rsidRPr="00E82BC7" w:rsidRDefault="00062E7B" w:rsidP="00B00E8A">
      <w:pPr>
        <w:tabs>
          <w:tab w:val="left" w:pos="3045"/>
        </w:tabs>
        <w:ind w:firstLine="720"/>
        <w:jc w:val="both"/>
      </w:pPr>
      <w:r w:rsidRPr="00E82BC7">
        <w:t>4.8.3.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закрытый конкурс с ограниченным участием признается несостоявшимся.</w:t>
      </w:r>
    </w:p>
    <w:p w:rsidR="00062E7B" w:rsidRPr="00E82BC7" w:rsidRDefault="00062E7B" w:rsidP="00B00E8A">
      <w:pPr>
        <w:tabs>
          <w:tab w:val="left" w:pos="3045"/>
        </w:tabs>
        <w:ind w:firstLine="720"/>
        <w:jc w:val="both"/>
      </w:pPr>
      <w:r w:rsidRPr="00E82BC7">
        <w:t>4.8.4. При осуществлении процедуры определения поставщика (подрядчика, исполнителя) путем закрытого конкурса с ограниченным участием Единая комиссия также выполняет иные действия в соответствии с положениями Закона от 05.04.2013 № 44-ФЗ.</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ЗАКРЫТЫЙ ДВУХЭТАПНЫЙ КОНКУРС</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pPr>
      <w:r w:rsidRPr="00E82BC7">
        <w:t>4.9. При проведении закрытого двухэтапного конкурса применяются положения Закона от 05.04.2013 № 44-ФЗ о проведении закрытого двухэтапного конкурса с учетом особенностей, определенных статьей 85 Закона от 05.04.2013 № 44-ФЗ.</w:t>
      </w:r>
    </w:p>
    <w:p w:rsidR="00062E7B" w:rsidRPr="00E82BC7" w:rsidRDefault="00062E7B" w:rsidP="00B00E8A">
      <w:pPr>
        <w:tabs>
          <w:tab w:val="left" w:pos="3045"/>
        </w:tabs>
        <w:ind w:firstLine="720"/>
        <w:jc w:val="both"/>
      </w:pPr>
      <w:r w:rsidRPr="00E82BC7">
        <w:t>4.9.1. На первом этапе закрытого двухэтапного конкурса Единая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закрытого двухэтапного конкурса Единая комиссия обязана обеспечить равные возможности для участия в этих обсуждениях всем участникам закрытого двухэтапного конкурса. На обсуждении предложения каждого участника закрытого двухэтапного конкурса вправе присутствовать все его участники.</w:t>
      </w:r>
    </w:p>
    <w:p w:rsidR="00062E7B" w:rsidRPr="00E82BC7" w:rsidRDefault="00062E7B" w:rsidP="00B00E8A">
      <w:pPr>
        <w:tabs>
          <w:tab w:val="left" w:pos="3045"/>
        </w:tabs>
        <w:ind w:firstLine="720"/>
        <w:jc w:val="both"/>
      </w:pPr>
      <w:r w:rsidRPr="00E82BC7">
        <w:t>4.9.2. Срок проведения первого этапа закрытого двухэтапного конкурса не может превышать 20 дней с даты вскрытия конвертов с первоначальными заявками на участие в таком конкурсе.</w:t>
      </w:r>
    </w:p>
    <w:p w:rsidR="00062E7B" w:rsidRPr="00E82BC7" w:rsidRDefault="00062E7B" w:rsidP="00B00E8A">
      <w:pPr>
        <w:tabs>
          <w:tab w:val="left" w:pos="3045"/>
        </w:tabs>
        <w:ind w:firstLine="720"/>
        <w:jc w:val="both"/>
      </w:pPr>
      <w:r w:rsidRPr="00E82BC7">
        <w:t>Результаты состоявшегося на первом этапе закрытого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закрытого двухэтапного конкурса, и не позднее рабочего дня, следующего за датой подписания указанного протокола, размещаются в единой информационной системе.</w:t>
      </w:r>
    </w:p>
    <w:p w:rsidR="00062E7B" w:rsidRPr="00E82BC7" w:rsidRDefault="00062E7B" w:rsidP="00B00E8A">
      <w:pPr>
        <w:tabs>
          <w:tab w:val="left" w:pos="3045"/>
        </w:tabs>
        <w:ind w:firstLine="720"/>
        <w:jc w:val="both"/>
      </w:pPr>
      <w:r w:rsidRPr="00E82BC7">
        <w:t xml:space="preserve">В протоколе первого этапа закрытого двухэтапного конкурса указываются: </w:t>
      </w:r>
    </w:p>
    <w:p w:rsidR="00062E7B" w:rsidRPr="00E82BC7" w:rsidRDefault="00062E7B" w:rsidP="00B00E8A">
      <w:pPr>
        <w:tabs>
          <w:tab w:val="left" w:pos="3045"/>
        </w:tabs>
        <w:ind w:firstLine="720"/>
        <w:jc w:val="both"/>
      </w:pPr>
      <w:r w:rsidRPr="00E82BC7">
        <w:t>– место, дата и время проведения первого этапа закрытого двухэтапного конкурса;</w:t>
      </w:r>
    </w:p>
    <w:p w:rsidR="00062E7B" w:rsidRPr="00E82BC7" w:rsidRDefault="00062E7B" w:rsidP="00B00E8A">
      <w:pPr>
        <w:tabs>
          <w:tab w:val="left" w:pos="3045"/>
        </w:tabs>
        <w:ind w:firstLine="720"/>
        <w:jc w:val="both"/>
      </w:pPr>
      <w:r w:rsidRPr="00E82BC7">
        <w:t xml:space="preserve">– наименование (для юридического лица), фамилия, имя, отчество (при наличии) (для физического лица), почтовый адрес каждого участника закрытого двухэтапного конкурса, конверт с заявкой которого на участие в таком конкурсе вскрывается; </w:t>
      </w:r>
    </w:p>
    <w:p w:rsidR="00062E7B" w:rsidRPr="00E82BC7" w:rsidRDefault="00062E7B" w:rsidP="00B00E8A">
      <w:pPr>
        <w:tabs>
          <w:tab w:val="left" w:pos="3045"/>
        </w:tabs>
        <w:ind w:firstLine="720"/>
        <w:jc w:val="both"/>
      </w:pPr>
      <w:r w:rsidRPr="00E82BC7">
        <w:t>– предложения в отношении объекта закупки.</w:t>
      </w:r>
    </w:p>
    <w:p w:rsidR="00062E7B" w:rsidRPr="00E82BC7" w:rsidRDefault="00062E7B" w:rsidP="00B00E8A">
      <w:pPr>
        <w:tabs>
          <w:tab w:val="left" w:pos="3045"/>
        </w:tabs>
        <w:ind w:firstLine="720"/>
        <w:jc w:val="both"/>
      </w:pPr>
      <w:r w:rsidRPr="00E82BC7">
        <w:t>4.9.3. В случае если по результатам предквалификационного отбора, проведенного на первом этапе закрытого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закрытый двухэтапный конкурс признается несостоявшимся.</w:t>
      </w:r>
    </w:p>
    <w:p w:rsidR="00062E7B" w:rsidRPr="00E82BC7" w:rsidRDefault="00062E7B" w:rsidP="00B00E8A">
      <w:pPr>
        <w:tabs>
          <w:tab w:val="left" w:pos="3045"/>
        </w:tabs>
        <w:ind w:firstLine="720"/>
        <w:jc w:val="both"/>
      </w:pPr>
      <w:r w:rsidRPr="00E82BC7">
        <w:t>4.9.4. На втором этапе закрытого двухэтапного конкурса Единая комиссия предлагает всем участникам закрытого двухэтапного конкурса, принявшим участие в проведении его первого этапа, представить окончательные заявки на участие в закрытом двухэтапном конкурсе с указанием цены контракта с учетом уточненных после первого этапа такого конкурса условий закупки.</w:t>
      </w:r>
    </w:p>
    <w:p w:rsidR="00062E7B" w:rsidRPr="00E82BC7" w:rsidRDefault="00062E7B" w:rsidP="00B00E8A">
      <w:pPr>
        <w:tabs>
          <w:tab w:val="left" w:pos="3045"/>
        </w:tabs>
        <w:ind w:firstLine="720"/>
        <w:jc w:val="both"/>
      </w:pPr>
      <w:r w:rsidRPr="00E82BC7">
        <w:t>Участник закрытого двухэтапного конкурса, принявший участие в проведении его первого этапа, вправе отказаться от участия во втором этапе закрытого двухэтапного конкурса.</w:t>
      </w:r>
    </w:p>
    <w:p w:rsidR="00062E7B" w:rsidRPr="00E82BC7" w:rsidRDefault="00062E7B" w:rsidP="00B00E8A">
      <w:pPr>
        <w:tabs>
          <w:tab w:val="left" w:pos="3045"/>
        </w:tabs>
        <w:ind w:firstLine="720"/>
        <w:jc w:val="both"/>
      </w:pPr>
      <w:r w:rsidRPr="00E82BC7">
        <w:t>Окончательные заявки на участие в закрытом двухэтапном конкурсе подаются участниками первого этапа закрытого двухэтапного конкурса, рассматриваются и оцениваются Единой комиссией в соответствии с положениями Закона от 05.04.2013 № 44-ФЗ о проведении закрытого двухэтапного конкурса, пунктом 4.1 настоящего Положения в сроки, установленные для проведения закрытого двухэтапного конкурса и исчисляемые с даты вскрытия конвертов с окончательными заявками на участие в закрытом двухэтапном конкурсе.</w:t>
      </w:r>
    </w:p>
    <w:p w:rsidR="00062E7B" w:rsidRPr="00E82BC7" w:rsidRDefault="00062E7B" w:rsidP="00B00E8A">
      <w:pPr>
        <w:tabs>
          <w:tab w:val="left" w:pos="3045"/>
        </w:tabs>
        <w:ind w:firstLine="720"/>
        <w:jc w:val="both"/>
      </w:pPr>
      <w:r w:rsidRPr="00E82BC7">
        <w:t>4.9.5. В случае если по окончании срока подачи окончательных заявок на участие в закрытом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от 05.04.2013 № 44-ФЗ и конкурсной документации, либо Единая комиссия отклонила все такие заявки, закрытый двухэтапный конкурс признается несостоявшимся.</w:t>
      </w:r>
    </w:p>
    <w:p w:rsidR="00062E7B" w:rsidRPr="00E82BC7" w:rsidRDefault="00062E7B" w:rsidP="00B00E8A">
      <w:pPr>
        <w:tabs>
          <w:tab w:val="left" w:pos="3045"/>
        </w:tabs>
        <w:ind w:firstLine="720"/>
        <w:jc w:val="both"/>
      </w:pPr>
      <w:r w:rsidRPr="00E82BC7">
        <w:t>4.9.6. При проведении закрытых двухэтапных конкурсов в целях обеспечения экспертной оценки конкурсной документации, заявок на участие в закрытых двухэтапных конкурсах, осуществляемой в ходе проведения предквалификационного отбора участников закрытого двухэтапного конкурса, оценки соответствия участников закрытых двухэтапных конкурсов дополнительным требованиям заказчик вправе привлекать экспертов, экспертные организации.</w:t>
      </w:r>
    </w:p>
    <w:p w:rsidR="00062E7B" w:rsidRPr="00E82BC7" w:rsidRDefault="00062E7B" w:rsidP="00B00E8A">
      <w:pPr>
        <w:tabs>
          <w:tab w:val="left" w:pos="3045"/>
        </w:tabs>
        <w:ind w:firstLine="720"/>
        <w:jc w:val="both"/>
      </w:pPr>
      <w:r w:rsidRPr="00E82BC7">
        <w:t>4.9.7. При осуществлении процедуры определения поставщика (подрядчика, исполнителя) путем закрытого двухэтапного конкурса Единая комиссия также выполняет иные действия в соответствии с положениями Закона от 05.04.2013 № 44-ФЗ.</w:t>
      </w:r>
    </w:p>
    <w:p w:rsidR="00062E7B" w:rsidRPr="00E82BC7" w:rsidRDefault="00062E7B" w:rsidP="00B00E8A">
      <w:pPr>
        <w:tabs>
          <w:tab w:val="left" w:pos="3045"/>
        </w:tabs>
        <w:ind w:firstLine="720"/>
        <w:jc w:val="both"/>
      </w:pPr>
      <w:r w:rsidRPr="00E82BC7">
        <w:t>ЗАКРЫТЫЙ АУКЦИОН</w:t>
      </w:r>
    </w:p>
    <w:p w:rsidR="00062E7B" w:rsidRPr="00E82BC7" w:rsidRDefault="00062E7B" w:rsidP="00B00E8A">
      <w:pPr>
        <w:tabs>
          <w:tab w:val="left" w:pos="3045"/>
        </w:tabs>
        <w:ind w:firstLine="720"/>
        <w:jc w:val="both"/>
      </w:pPr>
      <w:r w:rsidRPr="00E82BC7">
        <w:t>4.10. При осуществлении процедуры определения поставщика (подрядчика, исполнителя) путем проведения закрытого аукциона в обязанности Единой комиссии входит следующее.</w:t>
      </w:r>
    </w:p>
    <w:p w:rsidR="00062E7B" w:rsidRPr="00E82BC7" w:rsidRDefault="00062E7B" w:rsidP="00B00E8A">
      <w:pPr>
        <w:tabs>
          <w:tab w:val="left" w:pos="3045"/>
        </w:tabs>
        <w:ind w:firstLine="720"/>
        <w:jc w:val="both"/>
      </w:pPr>
      <w:r w:rsidRPr="00E82BC7">
        <w:t>4.10.1. Единая комиссия рассматривает заявки на участие в закрытом аукционе в части соответствия их требованиям, установленным документацией о закрытом аукционе. Срок рассмотрения заявок на участие в закрытом аукционе не может превышать 10 дней с даты окончания срока их подачи.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Единая комиссия не рассматривает и возвращает такому участнику.</w:t>
      </w:r>
    </w:p>
    <w:p w:rsidR="00062E7B" w:rsidRPr="00E82BC7" w:rsidRDefault="00062E7B" w:rsidP="00B00E8A">
      <w:pPr>
        <w:tabs>
          <w:tab w:val="left" w:pos="3045"/>
        </w:tabs>
        <w:ind w:firstLine="720"/>
        <w:jc w:val="both"/>
      </w:pPr>
      <w:r w:rsidRPr="00E82BC7">
        <w:t xml:space="preserve">4.10.2. По результатам рассмотрения заявок на участие в закрытом аукционе Единая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Единая комиссия оформляет протокол рассмотрения таких заявок, который подписывается всеми присутствующими на заседании членами Единой комиссии, в день окончания рассмотрения заявок на участие в закрытом аукционе. </w:t>
      </w:r>
    </w:p>
    <w:p w:rsidR="00062E7B" w:rsidRPr="00E82BC7" w:rsidRDefault="00062E7B" w:rsidP="00B00E8A">
      <w:pPr>
        <w:tabs>
          <w:tab w:val="left" w:pos="3045"/>
        </w:tabs>
        <w:ind w:firstLine="720"/>
        <w:jc w:val="both"/>
      </w:pPr>
      <w:r w:rsidRPr="00E82BC7">
        <w:t>Указанный протокол должен содержать информацию:</w:t>
      </w:r>
    </w:p>
    <w:p w:rsidR="00062E7B" w:rsidRPr="00E82BC7" w:rsidRDefault="00062E7B" w:rsidP="00B00E8A">
      <w:pPr>
        <w:tabs>
          <w:tab w:val="left" w:pos="3045"/>
        </w:tabs>
        <w:ind w:firstLine="720"/>
        <w:jc w:val="both"/>
      </w:pPr>
      <w:r w:rsidRPr="00E82BC7">
        <w:t>– об участниках закупки, подавших заявки на участие в закрытом аукционе;</w:t>
      </w:r>
    </w:p>
    <w:p w:rsidR="00062E7B" w:rsidRPr="00E82BC7" w:rsidRDefault="00062E7B" w:rsidP="00B00E8A">
      <w:pPr>
        <w:tabs>
          <w:tab w:val="left" w:pos="3045"/>
        </w:tabs>
        <w:ind w:firstLine="720"/>
        <w:jc w:val="both"/>
      </w:pPr>
      <w:r w:rsidRPr="00E82BC7">
        <w:t>– решение о допуске этих участников к участию в закрытом аукционе и признании их участниками закрытого аукциона;</w:t>
      </w:r>
    </w:p>
    <w:p w:rsidR="00062E7B" w:rsidRPr="00E82BC7" w:rsidRDefault="00062E7B" w:rsidP="00B00E8A">
      <w:pPr>
        <w:tabs>
          <w:tab w:val="left" w:pos="3045"/>
        </w:tabs>
        <w:ind w:firstLine="720"/>
        <w:jc w:val="both"/>
      </w:pPr>
      <w:r w:rsidRPr="00E82BC7">
        <w:t>–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w:t>
      </w:r>
    </w:p>
    <w:p w:rsidR="00062E7B" w:rsidRPr="00E82BC7" w:rsidRDefault="00062E7B" w:rsidP="00B00E8A">
      <w:pPr>
        <w:tabs>
          <w:tab w:val="left" w:pos="3045"/>
        </w:tabs>
        <w:ind w:firstLine="720"/>
        <w:jc w:val="both"/>
      </w:pPr>
      <w:r w:rsidRPr="00E82BC7">
        <w:t>–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rsidR="00062E7B" w:rsidRPr="00E82BC7" w:rsidRDefault="00062E7B" w:rsidP="00B00E8A">
      <w:pPr>
        <w:tabs>
          <w:tab w:val="left" w:pos="3045"/>
        </w:tabs>
        <w:ind w:firstLine="720"/>
        <w:jc w:val="both"/>
      </w:pPr>
      <w:r w:rsidRPr="00E82BC7">
        <w:t>– об отклонении заявки в случаях, предусмотренных нормативными правовыми актами, принятыми в соответствии со статьей 14 настоящего Федерального закона;</w:t>
      </w:r>
    </w:p>
    <w:p w:rsidR="00062E7B" w:rsidRPr="00E82BC7" w:rsidRDefault="00062E7B" w:rsidP="00B00E8A">
      <w:pPr>
        <w:tabs>
          <w:tab w:val="left" w:pos="3045"/>
        </w:tabs>
        <w:ind w:firstLine="720"/>
        <w:jc w:val="both"/>
      </w:pPr>
      <w:r w:rsidRPr="00E82BC7">
        <w:t>– о решении каждого члена аукционной комиссии о допуске участника закупки к участию в данном аукционе;</w:t>
      </w:r>
    </w:p>
    <w:p w:rsidR="00062E7B" w:rsidRPr="00E82BC7" w:rsidRDefault="00062E7B" w:rsidP="00B00E8A">
      <w:pPr>
        <w:tabs>
          <w:tab w:val="left" w:pos="3045"/>
        </w:tabs>
        <w:ind w:firstLine="720"/>
        <w:jc w:val="both"/>
      </w:pPr>
      <w:r w:rsidRPr="00E82BC7">
        <w:t>– об отказе в допуске этого участника к участию в закрытом аукционе.</w:t>
      </w:r>
    </w:p>
    <w:p w:rsidR="00062E7B" w:rsidRPr="00E82BC7" w:rsidRDefault="00062E7B" w:rsidP="00B00E8A">
      <w:pPr>
        <w:tabs>
          <w:tab w:val="left" w:pos="3045"/>
        </w:tabs>
        <w:ind w:firstLine="720"/>
        <w:jc w:val="both"/>
      </w:pPr>
      <w:r w:rsidRPr="00E82BC7">
        <w:t xml:space="preserve">4.10.3. Если по результатам рассмотрения заявок на участие в закрытом аукционе Единая комиссия приняла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w:t>
      </w:r>
    </w:p>
    <w:p w:rsidR="00062E7B" w:rsidRPr="00E82BC7" w:rsidRDefault="00062E7B" w:rsidP="00B00E8A">
      <w:pPr>
        <w:tabs>
          <w:tab w:val="left" w:pos="3045"/>
        </w:tabs>
        <w:ind w:firstLine="720"/>
        <w:jc w:val="both"/>
      </w:pPr>
      <w:r w:rsidRPr="00E82BC7">
        <w:t>4.10.4. Закрытый аукцион проводится заказчиком в присутствии членов Единой комиссии, участников закрытого аукциона или их представителей. Аукциониста выбирают из числа членов аукционной комиссии путем открытого голосования членов аукционной комиссии большинством голосов.</w:t>
      </w:r>
    </w:p>
    <w:p w:rsidR="00062E7B" w:rsidRPr="00E82BC7" w:rsidRDefault="00062E7B" w:rsidP="00B00E8A">
      <w:pPr>
        <w:tabs>
          <w:tab w:val="left" w:pos="3045"/>
        </w:tabs>
        <w:ind w:firstLine="720"/>
        <w:jc w:val="both"/>
      </w:pPr>
      <w:r w:rsidRPr="00E82BC7">
        <w:t>Единая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Участник или его представитель поднимает карточку в случае, если он согласен заключить контракт по объявленной цене контракта.</w:t>
      </w:r>
    </w:p>
    <w:p w:rsidR="00062E7B" w:rsidRPr="00E82BC7" w:rsidRDefault="00062E7B" w:rsidP="00B00E8A">
      <w:pPr>
        <w:tabs>
          <w:tab w:val="left" w:pos="3045"/>
        </w:tabs>
        <w:ind w:firstLine="720"/>
        <w:jc w:val="both"/>
      </w:pPr>
      <w:r w:rsidRPr="00E82BC7">
        <w:t>Аукционист начинает закрытый аукцион с объявления:</w:t>
      </w:r>
    </w:p>
    <w:p w:rsidR="00062E7B" w:rsidRPr="00E82BC7" w:rsidRDefault="00062E7B" w:rsidP="00B00E8A">
      <w:pPr>
        <w:tabs>
          <w:tab w:val="left" w:pos="3045"/>
        </w:tabs>
        <w:ind w:firstLine="720"/>
        <w:jc w:val="both"/>
      </w:pPr>
      <w:r w:rsidRPr="00E82BC7">
        <w:t>– начала проведения закрытого аукциона (лота);</w:t>
      </w:r>
    </w:p>
    <w:p w:rsidR="00062E7B" w:rsidRPr="00E82BC7" w:rsidRDefault="00062E7B" w:rsidP="00B00E8A">
      <w:pPr>
        <w:tabs>
          <w:tab w:val="left" w:pos="3045"/>
        </w:tabs>
        <w:ind w:firstLine="720"/>
        <w:jc w:val="both"/>
      </w:pPr>
      <w:r w:rsidRPr="00E82BC7">
        <w:t>– номера лота (в случае проведения закрытого аукциона по нескольким лотам);</w:t>
      </w:r>
    </w:p>
    <w:p w:rsidR="00062E7B" w:rsidRPr="00E82BC7" w:rsidRDefault="00062E7B" w:rsidP="00B00E8A">
      <w:pPr>
        <w:tabs>
          <w:tab w:val="left" w:pos="3045"/>
        </w:tabs>
        <w:ind w:firstLine="720"/>
        <w:jc w:val="both"/>
      </w:pPr>
      <w:r w:rsidRPr="00E82BC7">
        <w:t>– наименования объекта закупки;</w:t>
      </w:r>
    </w:p>
    <w:p w:rsidR="00062E7B" w:rsidRPr="00E82BC7" w:rsidRDefault="00062E7B" w:rsidP="00B00E8A">
      <w:pPr>
        <w:tabs>
          <w:tab w:val="left" w:pos="3045"/>
        </w:tabs>
        <w:ind w:firstLine="720"/>
        <w:jc w:val="both"/>
      </w:pPr>
      <w:r w:rsidRPr="00E82BC7">
        <w:t>– начальной (максимальной) цены контракта;</w:t>
      </w:r>
    </w:p>
    <w:p w:rsidR="00062E7B" w:rsidRPr="00E82BC7" w:rsidRDefault="00062E7B" w:rsidP="00B00E8A">
      <w:pPr>
        <w:tabs>
          <w:tab w:val="left" w:pos="3045"/>
        </w:tabs>
        <w:ind w:firstLine="720"/>
        <w:jc w:val="both"/>
      </w:pPr>
      <w:r w:rsidRPr="00E82BC7">
        <w:t>– шага аукциона;</w:t>
      </w:r>
    </w:p>
    <w:p w:rsidR="00062E7B" w:rsidRPr="00E82BC7" w:rsidRDefault="00062E7B" w:rsidP="00B00E8A">
      <w:pPr>
        <w:tabs>
          <w:tab w:val="left" w:pos="3045"/>
        </w:tabs>
        <w:ind w:firstLine="720"/>
        <w:jc w:val="both"/>
      </w:pPr>
      <w:r w:rsidRPr="00E82BC7">
        <w:t>– наименований участников закрытого аукциона, которые не явились на закрытый аукцион;</w:t>
      </w:r>
    </w:p>
    <w:p w:rsidR="00062E7B" w:rsidRPr="00E82BC7" w:rsidRDefault="00062E7B" w:rsidP="00B00E8A">
      <w:pPr>
        <w:tabs>
          <w:tab w:val="left" w:pos="3045"/>
        </w:tabs>
        <w:ind w:firstLine="720"/>
        <w:jc w:val="both"/>
      </w:pPr>
      <w:r w:rsidRPr="00E82BC7">
        <w:t>– обращения к участникам закрытого аукциона или их представителям заявлять свои предложения о цене контракта.</w:t>
      </w:r>
    </w:p>
    <w:p w:rsidR="00062E7B" w:rsidRPr="00E82BC7" w:rsidRDefault="00062E7B" w:rsidP="00B00E8A">
      <w:pPr>
        <w:tabs>
          <w:tab w:val="left" w:pos="3045"/>
        </w:tabs>
        <w:ind w:firstLine="720"/>
        <w:jc w:val="both"/>
      </w:pPr>
      <w:r w:rsidRPr="00E82BC7">
        <w:t>4.10.5.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и шаг, на который снижается цена контракта.</w:t>
      </w:r>
    </w:p>
    <w:p w:rsidR="00062E7B" w:rsidRPr="00E82BC7" w:rsidRDefault="00062E7B" w:rsidP="00B00E8A">
      <w:pPr>
        <w:tabs>
          <w:tab w:val="left" w:pos="3045"/>
        </w:tabs>
        <w:ind w:firstLine="720"/>
        <w:jc w:val="both"/>
      </w:pPr>
      <w:r w:rsidRPr="00E82BC7">
        <w:t>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62E7B" w:rsidRPr="00E82BC7" w:rsidRDefault="00062E7B" w:rsidP="00B00E8A">
      <w:pPr>
        <w:tabs>
          <w:tab w:val="left" w:pos="3045"/>
        </w:tabs>
        <w:ind w:firstLine="720"/>
        <w:jc w:val="both"/>
      </w:pPr>
      <w:r w:rsidRPr="00E82BC7">
        <w:t>Победителем закрытого аукциона признается участник такого аукциона, предложивший наиболее низкую цену контракта.</w:t>
      </w:r>
    </w:p>
    <w:p w:rsidR="00062E7B" w:rsidRPr="00E82BC7" w:rsidRDefault="00062E7B" w:rsidP="00B00E8A">
      <w:pPr>
        <w:tabs>
          <w:tab w:val="left" w:pos="3045"/>
        </w:tabs>
        <w:ind w:firstLine="720"/>
        <w:jc w:val="both"/>
      </w:pPr>
      <w:r w:rsidRPr="00E82BC7">
        <w:t>4.10.6. Заказчик в обязательном порядке ведет протокол закрытого аукциона, в котором должны содержаться:</w:t>
      </w:r>
    </w:p>
    <w:p w:rsidR="00062E7B" w:rsidRPr="00E82BC7" w:rsidRDefault="00062E7B" w:rsidP="00B00E8A">
      <w:pPr>
        <w:tabs>
          <w:tab w:val="left" w:pos="3045"/>
        </w:tabs>
        <w:ind w:firstLine="720"/>
        <w:jc w:val="both"/>
      </w:pPr>
      <w:r w:rsidRPr="00E82BC7">
        <w:t>– место, дата и время проведения закрытого аукциона;</w:t>
      </w:r>
    </w:p>
    <w:p w:rsidR="00062E7B" w:rsidRPr="00E82BC7" w:rsidRDefault="00062E7B" w:rsidP="00B00E8A">
      <w:pPr>
        <w:tabs>
          <w:tab w:val="left" w:pos="3045"/>
        </w:tabs>
        <w:ind w:firstLine="720"/>
        <w:jc w:val="both"/>
      </w:pPr>
      <w:r w:rsidRPr="00E82BC7">
        <w:t>– информация об участниках закрытого аукциона;</w:t>
      </w:r>
    </w:p>
    <w:p w:rsidR="00062E7B" w:rsidRPr="00E82BC7" w:rsidRDefault="00062E7B" w:rsidP="00B00E8A">
      <w:pPr>
        <w:tabs>
          <w:tab w:val="left" w:pos="3045"/>
        </w:tabs>
        <w:ind w:firstLine="720"/>
        <w:jc w:val="both"/>
      </w:pPr>
      <w:r w:rsidRPr="00E82BC7">
        <w:t>– начальная (максимальная) цена контракта;</w:t>
      </w:r>
    </w:p>
    <w:p w:rsidR="00062E7B" w:rsidRPr="00E82BC7" w:rsidRDefault="00062E7B" w:rsidP="00B00E8A">
      <w:pPr>
        <w:tabs>
          <w:tab w:val="left" w:pos="3045"/>
        </w:tabs>
        <w:ind w:firstLine="720"/>
        <w:jc w:val="both"/>
      </w:pPr>
      <w:r w:rsidRPr="00E82BC7">
        <w:t>– последнее и предпоследнее предложения о цене контракта;</w:t>
      </w:r>
    </w:p>
    <w:p w:rsidR="00062E7B" w:rsidRPr="00E82BC7" w:rsidRDefault="00062E7B" w:rsidP="00B00E8A">
      <w:pPr>
        <w:tabs>
          <w:tab w:val="left" w:pos="3045"/>
        </w:tabs>
        <w:ind w:firstLine="720"/>
        <w:jc w:val="both"/>
      </w:pPr>
      <w:r w:rsidRPr="00E82BC7">
        <w:t>– наименование и место нахождения (для юридического лица);</w:t>
      </w:r>
    </w:p>
    <w:p w:rsidR="00062E7B" w:rsidRPr="00E82BC7" w:rsidRDefault="00062E7B" w:rsidP="00B00E8A">
      <w:pPr>
        <w:tabs>
          <w:tab w:val="left" w:pos="3045"/>
        </w:tabs>
        <w:ind w:firstLine="720"/>
        <w:jc w:val="both"/>
      </w:pPr>
      <w:r w:rsidRPr="00E82BC7">
        <w:t>– фамилия, имя, отчество (при наличии);</w:t>
      </w:r>
    </w:p>
    <w:p w:rsidR="00062E7B" w:rsidRPr="00E82BC7" w:rsidRDefault="00062E7B" w:rsidP="00B00E8A">
      <w:pPr>
        <w:tabs>
          <w:tab w:val="left" w:pos="3045"/>
        </w:tabs>
        <w:ind w:firstLine="720"/>
        <w:jc w:val="both"/>
      </w:pPr>
      <w:r w:rsidRPr="00E82BC7">
        <w:t>– место жительства (для физического лица);</w:t>
      </w:r>
    </w:p>
    <w:p w:rsidR="00062E7B" w:rsidRPr="00E82BC7" w:rsidRDefault="00062E7B" w:rsidP="00B00E8A">
      <w:pPr>
        <w:tabs>
          <w:tab w:val="left" w:pos="3045"/>
        </w:tabs>
        <w:ind w:firstLine="720"/>
        <w:jc w:val="both"/>
      </w:pPr>
      <w:r w:rsidRPr="00E82BC7">
        <w:t xml:space="preserve">– почтовый адрес победителя закрытого аукциона и участника такого аукциона, который сделал предпоследнее предложение о цене контракта. </w:t>
      </w:r>
    </w:p>
    <w:p w:rsidR="00062E7B" w:rsidRPr="00E82BC7" w:rsidRDefault="00062E7B" w:rsidP="00B00E8A">
      <w:pPr>
        <w:tabs>
          <w:tab w:val="left" w:pos="3045"/>
        </w:tabs>
        <w:ind w:firstLine="720"/>
        <w:jc w:val="both"/>
      </w:pPr>
      <w:r w:rsidRPr="00E82BC7">
        <w:t>4.10.7. Протокол закрытого аукциона подписывается заказчиком, всеми присутствующими членами Единой комиссии в день проведения закрытого аукциона. Протокол закрытого аукциона составляется в двух экземплярах, один из которых остается у заказчика. Контракт может быть заключен не ранее чем через 10 дней с даты подписания протокола закрытого аукциона.</w:t>
      </w:r>
    </w:p>
    <w:p w:rsidR="00062E7B" w:rsidRPr="00E82BC7" w:rsidRDefault="00062E7B" w:rsidP="00B00E8A">
      <w:pPr>
        <w:tabs>
          <w:tab w:val="left" w:pos="3045"/>
        </w:tabs>
        <w:ind w:firstLine="720"/>
        <w:jc w:val="both"/>
      </w:pPr>
      <w:r w:rsidRPr="00E82BC7">
        <w:t>4.10.8. При осуществлении процедуры определения поставщика (подрядчика, исполнителя) путем закрытого аукциона Единая комиссия также выполняет иные действия в соответствии с положениями Закона от 05.04.2013 № 44-ФЗ.</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rPr>
          <w:b/>
        </w:rPr>
      </w:pPr>
      <w:r w:rsidRPr="00E82BC7">
        <w:rPr>
          <w:b/>
        </w:rPr>
        <w:t>5. Порядок создания и работы Единой комиссии</w:t>
      </w:r>
    </w:p>
    <w:p w:rsidR="00062E7B" w:rsidRPr="00E82BC7" w:rsidRDefault="00062E7B" w:rsidP="00B00E8A">
      <w:pPr>
        <w:tabs>
          <w:tab w:val="left" w:pos="3045"/>
        </w:tabs>
        <w:ind w:firstLine="720"/>
        <w:jc w:val="both"/>
        <w:rPr>
          <w:b/>
        </w:rPr>
      </w:pPr>
    </w:p>
    <w:p w:rsidR="00062E7B" w:rsidRPr="00E82BC7" w:rsidRDefault="00062E7B" w:rsidP="00B00E8A">
      <w:pPr>
        <w:tabs>
          <w:tab w:val="left" w:pos="3045"/>
        </w:tabs>
        <w:ind w:firstLine="720"/>
        <w:jc w:val="both"/>
      </w:pPr>
      <w:r w:rsidRPr="00E82BC7">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w:t>
      </w:r>
      <w:r>
        <w:t xml:space="preserve">ны Единой комиссии утверждаются </w:t>
      </w:r>
      <w:r w:rsidRPr="00E82BC7">
        <w:t>заказчик</w:t>
      </w:r>
      <w:r>
        <w:t>ом</w:t>
      </w:r>
      <w:r w:rsidRPr="00E82BC7">
        <w:t>.</w:t>
      </w:r>
    </w:p>
    <w:p w:rsidR="00062E7B" w:rsidRPr="00E82BC7" w:rsidRDefault="00062E7B" w:rsidP="00B00E8A">
      <w:pPr>
        <w:tabs>
          <w:tab w:val="left" w:pos="3045"/>
        </w:tabs>
        <w:ind w:firstLine="720"/>
        <w:jc w:val="both"/>
      </w:pPr>
      <w:r w:rsidRPr="00E82BC7">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62E7B" w:rsidRPr="00E82BC7" w:rsidRDefault="00062E7B" w:rsidP="00B00E8A">
      <w:pPr>
        <w:tabs>
          <w:tab w:val="left" w:pos="3045"/>
        </w:tabs>
        <w:ind w:firstLine="720"/>
        <w:jc w:val="both"/>
      </w:pPr>
      <w:r w:rsidRPr="00E82BC7">
        <w:t>Число членов Единой комиссии должно быть не менее чем пять человек.</w:t>
      </w:r>
    </w:p>
    <w:p w:rsidR="00062E7B" w:rsidRPr="00E82BC7" w:rsidRDefault="00062E7B" w:rsidP="00B00E8A">
      <w:pPr>
        <w:tabs>
          <w:tab w:val="left" w:pos="3045"/>
        </w:tabs>
        <w:ind w:firstLine="720"/>
        <w:jc w:val="both"/>
      </w:pPr>
      <w:r w:rsidRPr="00E82BC7">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rsidR="00062E7B" w:rsidRPr="00E82BC7" w:rsidRDefault="00062E7B" w:rsidP="00B00E8A">
      <w:pPr>
        <w:tabs>
          <w:tab w:val="left" w:pos="3045"/>
        </w:tabs>
        <w:ind w:firstLine="720"/>
        <w:jc w:val="both"/>
      </w:pPr>
      <w:r w:rsidRPr="00E82BC7">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Единой комиссии.</w:t>
      </w:r>
    </w:p>
    <w:p w:rsidR="00062E7B" w:rsidRPr="00E82BC7" w:rsidRDefault="00062E7B" w:rsidP="00B00E8A">
      <w:pPr>
        <w:tabs>
          <w:tab w:val="left" w:pos="3045"/>
        </w:tabs>
        <w:ind w:firstLine="720"/>
        <w:jc w:val="both"/>
      </w:pPr>
      <w:r w:rsidRPr="00E82BC7">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62E7B" w:rsidRPr="00E82BC7" w:rsidRDefault="00062E7B" w:rsidP="00B00E8A">
      <w:pPr>
        <w:tabs>
          <w:tab w:val="left" w:pos="3045"/>
        </w:tabs>
        <w:ind w:firstLine="720"/>
        <w:jc w:val="both"/>
      </w:pPr>
      <w:r w:rsidRPr="00E82BC7">
        <w:t>5.5. Членами Единой комиссии не могут быть:</w:t>
      </w:r>
    </w:p>
    <w:p w:rsidR="00062E7B" w:rsidRPr="00E82BC7" w:rsidRDefault="00062E7B" w:rsidP="00B00E8A">
      <w:pPr>
        <w:tabs>
          <w:tab w:val="left" w:pos="3045"/>
        </w:tabs>
        <w:ind w:firstLine="720"/>
        <w:jc w:val="both"/>
      </w:pPr>
      <w:r w:rsidRPr="00E82BC7">
        <w:t>–</w:t>
      </w:r>
      <w:r w:rsidRPr="00E82BC7">
        <w:rPr>
          <w:bCs/>
        </w:rPr>
        <w:t xml:space="preserve"> эксперты, которых заказчик привлек оценить </w:t>
      </w:r>
      <w:r w:rsidRPr="00E82BC7">
        <w:t>конкурсную документацию, конкурсные заявки, участников предквалификационного отбора, соответствие участников конкурса дополнительным требованиям;</w:t>
      </w:r>
    </w:p>
    <w:p w:rsidR="00062E7B" w:rsidRPr="00E82BC7" w:rsidRDefault="00062E7B" w:rsidP="00B00E8A">
      <w:pPr>
        <w:tabs>
          <w:tab w:val="left" w:pos="3045"/>
        </w:tabs>
        <w:ind w:firstLine="720"/>
        <w:jc w:val="both"/>
      </w:pPr>
      <w:r w:rsidRPr="00E82BC7">
        <w:t xml:space="preserve">– </w:t>
      </w:r>
      <w:r w:rsidRPr="00E82BC7">
        <w:rPr>
          <w:bCs/>
        </w:rPr>
        <w:t xml:space="preserve">участники закупки, которые </w:t>
      </w:r>
      <w:r w:rsidRPr="00E82BC7">
        <w:t>подали заявки, состоят в штате организаций, которые подали заявки на участие в закупке;</w:t>
      </w:r>
    </w:p>
    <w:p w:rsidR="00062E7B" w:rsidRPr="00E82BC7" w:rsidRDefault="00062E7B" w:rsidP="00B00E8A">
      <w:pPr>
        <w:tabs>
          <w:tab w:val="left" w:pos="3045"/>
        </w:tabs>
        <w:ind w:firstLine="720"/>
        <w:jc w:val="both"/>
      </w:pPr>
      <w:r w:rsidRPr="00E82BC7">
        <w:t xml:space="preserve">– </w:t>
      </w:r>
      <w:r w:rsidRPr="00E82BC7">
        <w:rPr>
          <w:bCs/>
        </w:rPr>
        <w:t>акционеры, члены правления, кредиторы</w:t>
      </w:r>
      <w:r w:rsidRPr="00E82BC7">
        <w:t> организаций – участников закупки;</w:t>
      </w:r>
    </w:p>
    <w:p w:rsidR="00062E7B" w:rsidRPr="00E82BC7" w:rsidRDefault="00062E7B" w:rsidP="00B00E8A">
      <w:pPr>
        <w:tabs>
          <w:tab w:val="left" w:pos="3045"/>
        </w:tabs>
        <w:ind w:firstLine="720"/>
        <w:jc w:val="both"/>
      </w:pPr>
      <w:r w:rsidRPr="00E82BC7">
        <w:t xml:space="preserve">– </w:t>
      </w:r>
      <w:r w:rsidRPr="00E82BC7">
        <w:rPr>
          <w:bCs/>
        </w:rPr>
        <w:t>должностные лица контрольного органа</w:t>
      </w:r>
      <w:r w:rsidRPr="00E82BC7">
        <w:t> в сфере закупок, которые непосредственно контролируют сферу закупок;</w:t>
      </w:r>
    </w:p>
    <w:p w:rsidR="00062E7B" w:rsidRPr="00E82BC7" w:rsidRDefault="00062E7B" w:rsidP="00B00E8A">
      <w:pPr>
        <w:tabs>
          <w:tab w:val="left" w:pos="3045"/>
        </w:tabs>
        <w:ind w:firstLine="720"/>
        <w:jc w:val="both"/>
      </w:pPr>
      <w:r w:rsidRPr="00E82BC7">
        <w:t xml:space="preserve">– </w:t>
      </w:r>
      <w:r w:rsidRPr="00E82BC7">
        <w:rPr>
          <w:bCs/>
        </w:rPr>
        <w:t>супруг руководителя участника закупки;</w:t>
      </w:r>
    </w:p>
    <w:p w:rsidR="00062E7B" w:rsidRPr="00E82BC7" w:rsidRDefault="00062E7B" w:rsidP="00B00E8A">
      <w:pPr>
        <w:tabs>
          <w:tab w:val="left" w:pos="3045"/>
        </w:tabs>
        <w:ind w:firstLine="720"/>
        <w:jc w:val="both"/>
      </w:pPr>
      <w:r w:rsidRPr="00E82BC7">
        <w:t xml:space="preserve">– </w:t>
      </w:r>
      <w:r w:rsidRPr="00E82BC7">
        <w:rPr>
          <w:bCs/>
        </w:rPr>
        <w:t>близкие родственники руководителя – участника закупки</w:t>
      </w:r>
      <w:r w:rsidRPr="00E82BC7">
        <w:t> (родители, дети, дедушка, бабушка, внуки, полнородные и неполнородные братья и сестры);</w:t>
      </w:r>
    </w:p>
    <w:p w:rsidR="00062E7B" w:rsidRPr="00E82BC7" w:rsidRDefault="00062E7B" w:rsidP="00B00E8A">
      <w:pPr>
        <w:tabs>
          <w:tab w:val="left" w:pos="3045"/>
        </w:tabs>
        <w:ind w:firstLine="720"/>
        <w:jc w:val="both"/>
      </w:pPr>
      <w:r w:rsidRPr="00E82BC7">
        <w:t xml:space="preserve">– </w:t>
      </w:r>
      <w:r w:rsidRPr="00E82BC7">
        <w:rPr>
          <w:bCs/>
        </w:rPr>
        <w:t>усыновители</w:t>
      </w:r>
      <w:r w:rsidRPr="00E82BC7">
        <w:t xml:space="preserve"> руководителя или усыновленные руководителем участника закупки. </w:t>
      </w:r>
    </w:p>
    <w:p w:rsidR="00062E7B" w:rsidRPr="00E82BC7" w:rsidRDefault="00062E7B" w:rsidP="00B00E8A">
      <w:pPr>
        <w:tabs>
          <w:tab w:val="left" w:pos="3045"/>
        </w:tabs>
        <w:ind w:firstLine="720"/>
        <w:jc w:val="both"/>
      </w:pPr>
      <w:r w:rsidRPr="00E82BC7">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062E7B" w:rsidRPr="00E82BC7" w:rsidRDefault="00062E7B" w:rsidP="00B00E8A">
      <w:pPr>
        <w:tabs>
          <w:tab w:val="left" w:pos="3045"/>
        </w:tabs>
        <w:ind w:firstLine="720"/>
        <w:jc w:val="both"/>
      </w:pPr>
      <w:r w:rsidRPr="00E82BC7">
        <w:t>5.6. Замена члена комиссии допускается только по решению заказчика.</w:t>
      </w:r>
    </w:p>
    <w:p w:rsidR="00062E7B" w:rsidRPr="00E82BC7" w:rsidRDefault="00062E7B" w:rsidP="00B00E8A">
      <w:pPr>
        <w:tabs>
          <w:tab w:val="left" w:pos="3045"/>
        </w:tabs>
        <w:ind w:firstLine="720"/>
        <w:jc w:val="both"/>
      </w:pPr>
      <w:r w:rsidRPr="00E82BC7">
        <w:t>5.7. Комиссия правомочна осуществлять свои функции, если на заседании комиссии присутствует не менее чем 50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062E7B" w:rsidRPr="00E82BC7" w:rsidRDefault="00062E7B" w:rsidP="00B00E8A">
      <w:pPr>
        <w:tabs>
          <w:tab w:val="left" w:pos="3045"/>
        </w:tabs>
        <w:ind w:firstLine="720"/>
        <w:jc w:val="both"/>
      </w:pPr>
      <w:r w:rsidRPr="00E82BC7">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062E7B" w:rsidRPr="00E82BC7" w:rsidRDefault="00062E7B" w:rsidP="00B00E8A">
      <w:pPr>
        <w:tabs>
          <w:tab w:val="left" w:pos="3045"/>
        </w:tabs>
        <w:ind w:firstLine="720"/>
        <w:jc w:val="both"/>
      </w:pPr>
      <w:r w:rsidRPr="00E82BC7">
        <w:t>5.9. Председатель Единой комиссии либо лицо, его замещающее:</w:t>
      </w:r>
    </w:p>
    <w:p w:rsidR="00062E7B" w:rsidRPr="00E82BC7" w:rsidRDefault="00062E7B" w:rsidP="00B00E8A">
      <w:pPr>
        <w:tabs>
          <w:tab w:val="left" w:pos="3045"/>
        </w:tabs>
        <w:ind w:firstLine="720"/>
        <w:jc w:val="both"/>
      </w:pPr>
      <w:r w:rsidRPr="00E82BC7">
        <w:t xml:space="preserve"> – осуществляет общее руководство работой Единой комиссии и обеспечивает выполнение настоящего Положения;</w:t>
      </w:r>
    </w:p>
    <w:p w:rsidR="00062E7B" w:rsidRPr="00E82BC7" w:rsidRDefault="00062E7B" w:rsidP="00B00E8A">
      <w:pPr>
        <w:tabs>
          <w:tab w:val="left" w:pos="3045"/>
        </w:tabs>
        <w:ind w:firstLine="720"/>
        <w:jc w:val="both"/>
      </w:pPr>
      <w:r w:rsidRPr="00E82BC7">
        <w:t>– объявляет заседание правомочным или выносит решение о его переносе из-за отсутствия необходимого количества членов;</w:t>
      </w:r>
    </w:p>
    <w:p w:rsidR="00062E7B" w:rsidRPr="00E82BC7" w:rsidRDefault="00062E7B" w:rsidP="00B00E8A">
      <w:pPr>
        <w:tabs>
          <w:tab w:val="left" w:pos="3045"/>
        </w:tabs>
        <w:ind w:firstLine="720"/>
        <w:jc w:val="both"/>
      </w:pPr>
      <w:r w:rsidRPr="00E82BC7">
        <w:t>– открывает и ведет заседания Единой комиссии, объявляет перерывы;</w:t>
      </w:r>
    </w:p>
    <w:p w:rsidR="00062E7B" w:rsidRPr="00E82BC7" w:rsidRDefault="00062E7B" w:rsidP="00B00E8A">
      <w:pPr>
        <w:tabs>
          <w:tab w:val="left" w:pos="3045"/>
        </w:tabs>
        <w:ind w:firstLine="720"/>
        <w:jc w:val="both"/>
      </w:pPr>
      <w:r w:rsidRPr="00E82BC7">
        <w:t>– в случае необходимости выносит на обсуждение Единой комиссии вопрос о привлечении к работе экспертов;</w:t>
      </w:r>
    </w:p>
    <w:p w:rsidR="00062E7B" w:rsidRPr="00E82BC7" w:rsidRDefault="00062E7B" w:rsidP="00B00E8A">
      <w:pPr>
        <w:tabs>
          <w:tab w:val="left" w:pos="3045"/>
        </w:tabs>
        <w:ind w:firstLine="720"/>
        <w:jc w:val="both"/>
      </w:pPr>
      <w:r w:rsidRPr="00E82BC7">
        <w:t>– подписывает протоколы, составленные в ходе работы Единой комиссии.</w:t>
      </w:r>
    </w:p>
    <w:p w:rsidR="00062E7B" w:rsidRPr="00E82BC7" w:rsidRDefault="00062E7B" w:rsidP="00B00E8A">
      <w:pPr>
        <w:tabs>
          <w:tab w:val="left" w:pos="3045"/>
        </w:tabs>
        <w:ind w:firstLine="720"/>
        <w:jc w:val="both"/>
      </w:pPr>
      <w:r w:rsidRPr="00E82BC7">
        <w:t>5.10.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062E7B" w:rsidRPr="00E82BC7" w:rsidRDefault="00062E7B" w:rsidP="00B00E8A">
      <w:pPr>
        <w:tabs>
          <w:tab w:val="left" w:pos="3045"/>
        </w:tabs>
        <w:ind w:firstLine="720"/>
        <w:jc w:val="both"/>
      </w:pPr>
    </w:p>
    <w:p w:rsidR="00062E7B" w:rsidRPr="00E82BC7" w:rsidRDefault="00062E7B" w:rsidP="00B00E8A">
      <w:pPr>
        <w:tabs>
          <w:tab w:val="left" w:pos="3045"/>
        </w:tabs>
        <w:ind w:firstLine="720"/>
        <w:jc w:val="both"/>
        <w:rPr>
          <w:b/>
        </w:rPr>
      </w:pPr>
      <w:r w:rsidRPr="00E82BC7">
        <w:rPr>
          <w:b/>
        </w:rPr>
        <w:t>6. Права, обязанности и ответственность Единой комиссии</w:t>
      </w:r>
    </w:p>
    <w:p w:rsidR="00062E7B" w:rsidRPr="00E82BC7" w:rsidRDefault="00062E7B" w:rsidP="00B00E8A">
      <w:pPr>
        <w:tabs>
          <w:tab w:val="left" w:pos="3045"/>
        </w:tabs>
        <w:ind w:firstLine="720"/>
        <w:jc w:val="both"/>
        <w:rPr>
          <w:b/>
        </w:rPr>
      </w:pPr>
    </w:p>
    <w:p w:rsidR="00062E7B" w:rsidRPr="00E82BC7" w:rsidRDefault="00062E7B" w:rsidP="00B00E8A">
      <w:pPr>
        <w:tabs>
          <w:tab w:val="left" w:pos="3045"/>
        </w:tabs>
        <w:ind w:firstLine="720"/>
        <w:jc w:val="both"/>
      </w:pPr>
      <w:r w:rsidRPr="00E82BC7">
        <w:t>6.1. Члены Единой комиссии вправе:</w:t>
      </w:r>
    </w:p>
    <w:p w:rsidR="00062E7B" w:rsidRPr="00E82BC7" w:rsidRDefault="00062E7B" w:rsidP="00B00E8A">
      <w:pPr>
        <w:tabs>
          <w:tab w:val="left" w:pos="3045"/>
        </w:tabs>
        <w:ind w:firstLine="720"/>
        <w:jc w:val="both"/>
      </w:pPr>
      <w:r w:rsidRPr="00E82BC7">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062E7B" w:rsidRPr="00E82BC7" w:rsidRDefault="00062E7B" w:rsidP="00B00E8A">
      <w:pPr>
        <w:tabs>
          <w:tab w:val="left" w:pos="3045"/>
        </w:tabs>
        <w:ind w:firstLine="720"/>
        <w:jc w:val="both"/>
      </w:pPr>
      <w:r w:rsidRPr="00E82BC7">
        <w:t>– выступать по вопросам повестки дня на заседаниях Единой комиссии;</w:t>
      </w:r>
    </w:p>
    <w:p w:rsidR="00062E7B" w:rsidRPr="00E82BC7" w:rsidRDefault="00062E7B" w:rsidP="00B00E8A">
      <w:pPr>
        <w:tabs>
          <w:tab w:val="left" w:pos="3045"/>
        </w:tabs>
        <w:ind w:firstLine="720"/>
        <w:jc w:val="both"/>
      </w:pPr>
      <w:r w:rsidRPr="00E82BC7">
        <w:t>–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062E7B" w:rsidRPr="00E82BC7" w:rsidRDefault="00062E7B" w:rsidP="00B00E8A">
      <w:pPr>
        <w:tabs>
          <w:tab w:val="left" w:pos="3045"/>
        </w:tabs>
        <w:ind w:firstLine="720"/>
        <w:jc w:val="both"/>
      </w:pPr>
      <w:r w:rsidRPr="00E82BC7">
        <w:t>6.2. Члены Единой комиссии обязаны:</w:t>
      </w:r>
    </w:p>
    <w:p w:rsidR="00062E7B" w:rsidRPr="00E82BC7" w:rsidRDefault="00062E7B" w:rsidP="00B00E8A">
      <w:pPr>
        <w:tabs>
          <w:tab w:val="left" w:pos="3045"/>
        </w:tabs>
        <w:ind w:firstLine="720"/>
        <w:jc w:val="both"/>
      </w:pPr>
      <w:r w:rsidRPr="00E82BC7">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062E7B" w:rsidRPr="00E82BC7" w:rsidRDefault="00062E7B" w:rsidP="00B00E8A">
      <w:pPr>
        <w:tabs>
          <w:tab w:val="left" w:pos="3045"/>
        </w:tabs>
        <w:ind w:firstLine="720"/>
        <w:jc w:val="both"/>
      </w:pPr>
      <w:r w:rsidRPr="00E82BC7">
        <w:t>– принимать решения в пределах своей компетенции.</w:t>
      </w:r>
    </w:p>
    <w:p w:rsidR="00062E7B" w:rsidRPr="00E82BC7" w:rsidRDefault="00062E7B" w:rsidP="00B00E8A">
      <w:pPr>
        <w:tabs>
          <w:tab w:val="left" w:pos="3045"/>
        </w:tabs>
        <w:ind w:firstLine="720"/>
        <w:jc w:val="both"/>
      </w:pPr>
      <w:r w:rsidRPr="00E82BC7">
        <w:t>6.3. Решение Единой комиссии, принятое в нарушение требований Закона от 05.04.2013 № 44-ФЗ 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062E7B" w:rsidRPr="00E82BC7" w:rsidRDefault="00062E7B" w:rsidP="00B00E8A">
      <w:pPr>
        <w:tabs>
          <w:tab w:val="left" w:pos="3045"/>
        </w:tabs>
        <w:ind w:firstLine="720"/>
        <w:jc w:val="both"/>
      </w:pPr>
      <w:r w:rsidRPr="00E82BC7">
        <w:t>6.4.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62E7B" w:rsidRPr="00E82BC7" w:rsidRDefault="00062E7B" w:rsidP="00B00E8A">
      <w:pPr>
        <w:tabs>
          <w:tab w:val="left" w:pos="3045"/>
        </w:tabs>
        <w:ind w:firstLine="720"/>
        <w:jc w:val="both"/>
      </w:pPr>
      <w:r w:rsidRPr="00E82BC7">
        <w:t>6.5. Не реже чем один раз в два года по решению заказчика может осуществляться ротация членов Единой комиссии. Такая ротация заключается в замене не менее 50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062E7B" w:rsidRPr="00BB3BFF" w:rsidRDefault="00062E7B" w:rsidP="00B00E8A">
      <w:pPr>
        <w:tabs>
          <w:tab w:val="left" w:pos="3045"/>
        </w:tabs>
        <w:ind w:firstLine="720"/>
        <w:jc w:val="both"/>
      </w:pPr>
    </w:p>
    <w:p w:rsidR="00062E7B" w:rsidRDefault="00062E7B" w:rsidP="00B00E8A">
      <w:pPr>
        <w:jc w:val="both"/>
        <w:rPr>
          <w:sz w:val="20"/>
          <w:szCs w:val="20"/>
        </w:rPr>
      </w:pPr>
    </w:p>
    <w:sectPr w:rsidR="00062E7B" w:rsidSect="00A55384">
      <w:pgSz w:w="11906" w:h="16838"/>
      <w:pgMar w:top="568"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F94"/>
    <w:multiLevelType w:val="multilevel"/>
    <w:tmpl w:val="65FA7E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9E150C"/>
    <w:multiLevelType w:val="multilevel"/>
    <w:tmpl w:val="435209F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D0063E"/>
    <w:multiLevelType w:val="multilevel"/>
    <w:tmpl w:val="4BA8CA9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3A16B07"/>
    <w:multiLevelType w:val="multilevel"/>
    <w:tmpl w:val="7722D91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0E77D34"/>
    <w:multiLevelType w:val="multilevel"/>
    <w:tmpl w:val="1FEC0AD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5205A6F"/>
    <w:multiLevelType w:val="hybridMultilevel"/>
    <w:tmpl w:val="4EEE99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40145E"/>
    <w:multiLevelType w:val="multilevel"/>
    <w:tmpl w:val="1B9C7A9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837"/>
    <w:rsid w:val="0002726C"/>
    <w:rsid w:val="000558FC"/>
    <w:rsid w:val="00055972"/>
    <w:rsid w:val="00062E7B"/>
    <w:rsid w:val="0009399F"/>
    <w:rsid w:val="000F5DFC"/>
    <w:rsid w:val="001842CC"/>
    <w:rsid w:val="00206C46"/>
    <w:rsid w:val="00246845"/>
    <w:rsid w:val="002518C3"/>
    <w:rsid w:val="002D0F18"/>
    <w:rsid w:val="0030766D"/>
    <w:rsid w:val="00336229"/>
    <w:rsid w:val="003B30F2"/>
    <w:rsid w:val="003C0837"/>
    <w:rsid w:val="003E0F87"/>
    <w:rsid w:val="00423386"/>
    <w:rsid w:val="00470E85"/>
    <w:rsid w:val="004F7ED6"/>
    <w:rsid w:val="005B270E"/>
    <w:rsid w:val="005E3F20"/>
    <w:rsid w:val="0064076B"/>
    <w:rsid w:val="0066665F"/>
    <w:rsid w:val="00673B3A"/>
    <w:rsid w:val="00673DE8"/>
    <w:rsid w:val="007A09E0"/>
    <w:rsid w:val="008C4386"/>
    <w:rsid w:val="00984045"/>
    <w:rsid w:val="009B4112"/>
    <w:rsid w:val="009E68F9"/>
    <w:rsid w:val="009F365F"/>
    <w:rsid w:val="00A55384"/>
    <w:rsid w:val="00A9705F"/>
    <w:rsid w:val="00AB4588"/>
    <w:rsid w:val="00AE1122"/>
    <w:rsid w:val="00AF1EB1"/>
    <w:rsid w:val="00B00E8A"/>
    <w:rsid w:val="00B71B28"/>
    <w:rsid w:val="00BB3BFF"/>
    <w:rsid w:val="00C00673"/>
    <w:rsid w:val="00C04CB6"/>
    <w:rsid w:val="00C07B03"/>
    <w:rsid w:val="00CE10C1"/>
    <w:rsid w:val="00CE6C6E"/>
    <w:rsid w:val="00D05DB8"/>
    <w:rsid w:val="00D51219"/>
    <w:rsid w:val="00D60D8A"/>
    <w:rsid w:val="00D8523B"/>
    <w:rsid w:val="00D8606B"/>
    <w:rsid w:val="00DD3992"/>
    <w:rsid w:val="00E82BC7"/>
    <w:rsid w:val="00E92675"/>
    <w:rsid w:val="00ED1CAB"/>
    <w:rsid w:val="00FA7892"/>
    <w:rsid w:val="00FE1E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37"/>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0837"/>
    <w:rPr>
      <w:rFonts w:cs="Times New Roman"/>
      <w:color w:val="0000FF"/>
      <w:u w:val="single"/>
    </w:rPr>
  </w:style>
  <w:style w:type="paragraph" w:styleId="ListParagraph">
    <w:name w:val="List Paragraph"/>
    <w:basedOn w:val="Normal"/>
    <w:uiPriority w:val="99"/>
    <w:qFormat/>
    <w:rsid w:val="003C0837"/>
    <w:pPr>
      <w:ind w:left="720"/>
      <w:contextualSpacing/>
    </w:pPr>
  </w:style>
  <w:style w:type="paragraph" w:styleId="BalloonText">
    <w:name w:val="Balloon Text"/>
    <w:basedOn w:val="Normal"/>
    <w:link w:val="BalloonTextChar"/>
    <w:uiPriority w:val="99"/>
    <w:semiHidden/>
    <w:rsid w:val="003C08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0837"/>
    <w:rPr>
      <w:rFonts w:ascii="Tahoma" w:hAnsi="Tahoma" w:cs="Tahoma"/>
      <w:sz w:val="16"/>
      <w:szCs w:val="16"/>
      <w:lang w:eastAsia="ru-RU"/>
    </w:rPr>
  </w:style>
  <w:style w:type="paragraph" w:styleId="NormalWeb">
    <w:name w:val="Normal (Web)"/>
    <w:basedOn w:val="Normal"/>
    <w:uiPriority w:val="99"/>
    <w:semiHidden/>
    <w:rsid w:val="00673B3A"/>
    <w:pPr>
      <w:spacing w:before="100" w:beforeAutospacing="1" w:after="100" w:afterAutospacing="1"/>
    </w:pPr>
  </w:style>
  <w:style w:type="character" w:styleId="Strong">
    <w:name w:val="Strong"/>
    <w:basedOn w:val="DefaultParagraphFont"/>
    <w:uiPriority w:val="99"/>
    <w:qFormat/>
    <w:rsid w:val="00673B3A"/>
    <w:rPr>
      <w:rFonts w:cs="Times New Roman"/>
      <w:b/>
      <w:bCs/>
    </w:rPr>
  </w:style>
</w:styles>
</file>

<file path=word/webSettings.xml><?xml version="1.0" encoding="utf-8"?>
<w:webSettings xmlns:r="http://schemas.openxmlformats.org/officeDocument/2006/relationships" xmlns:w="http://schemas.openxmlformats.org/wordprocessingml/2006/main">
  <w:divs>
    <w:div w:id="1835533783">
      <w:marLeft w:val="0"/>
      <w:marRight w:val="0"/>
      <w:marTop w:val="0"/>
      <w:marBottom w:val="0"/>
      <w:divBdr>
        <w:top w:val="none" w:sz="0" w:space="0" w:color="auto"/>
        <w:left w:val="none" w:sz="0" w:space="0" w:color="auto"/>
        <w:bottom w:val="none" w:sz="0" w:space="0" w:color="auto"/>
        <w:right w:val="none" w:sz="0" w:space="0" w:color="auto"/>
      </w:divBdr>
    </w:div>
    <w:div w:id="1835533784">
      <w:marLeft w:val="0"/>
      <w:marRight w:val="0"/>
      <w:marTop w:val="0"/>
      <w:marBottom w:val="0"/>
      <w:divBdr>
        <w:top w:val="none" w:sz="0" w:space="0" w:color="auto"/>
        <w:left w:val="none" w:sz="0" w:space="0" w:color="auto"/>
        <w:bottom w:val="none" w:sz="0" w:space="0" w:color="auto"/>
        <w:right w:val="none" w:sz="0" w:space="0" w:color="auto"/>
      </w:divBdr>
    </w:div>
    <w:div w:id="1835533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biaj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biaje.r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446</TotalTime>
  <Pages>24</Pages>
  <Words>12716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Sotr_9</dc:creator>
  <cp:keywords/>
  <dc:description/>
  <cp:lastModifiedBy>User</cp:lastModifiedBy>
  <cp:revision>10</cp:revision>
  <cp:lastPrinted>2020-05-04T14:14:00Z</cp:lastPrinted>
  <dcterms:created xsi:type="dcterms:W3CDTF">2020-04-27T10:58:00Z</dcterms:created>
  <dcterms:modified xsi:type="dcterms:W3CDTF">2020-05-07T09:04:00Z</dcterms:modified>
</cp:coreProperties>
</file>