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AC52" w14:textId="77777777" w:rsidR="00413B98" w:rsidRPr="00281ED5" w:rsidRDefault="00413B98" w:rsidP="00413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1E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2BCB74E" w14:textId="77777777" w:rsidR="00413B98" w:rsidRDefault="00413B98" w:rsidP="00413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МЕСТНАЯ </w:t>
      </w:r>
      <w:proofErr w:type="gramStart"/>
      <w:r w:rsidRPr="00281ED5">
        <w:rPr>
          <w:rFonts w:ascii="Times New Roman" w:hAnsi="Times New Roman"/>
          <w:b/>
          <w:sz w:val="24"/>
          <w:szCs w:val="24"/>
        </w:rPr>
        <w:t>АДМИНИСТРАЦИЯ  МУНИЦИПАЛЬНОГО</w:t>
      </w:r>
      <w:proofErr w:type="gramEnd"/>
      <w:r w:rsidRPr="00281ED5">
        <w:rPr>
          <w:rFonts w:ascii="Times New Roman" w:hAnsi="Times New Roman"/>
          <w:b/>
          <w:sz w:val="24"/>
          <w:szCs w:val="24"/>
        </w:rPr>
        <w:t xml:space="preserve"> ОБ</w:t>
      </w:r>
      <w:r>
        <w:rPr>
          <w:rFonts w:ascii="Times New Roman" w:hAnsi="Times New Roman"/>
          <w:b/>
          <w:sz w:val="24"/>
          <w:szCs w:val="24"/>
        </w:rPr>
        <w:t>РАЗОВАНИЯ  ЛЕБЯЖЕНСКОЕ ГОРОДСКОЕ  ПОСЕЛЕНИЕ МО ЛОМОНОСОВСКИЙ МУНИЦИПАЛЬНЫЙ РАЙОН</w:t>
      </w:r>
      <w:r w:rsidRPr="00281ED5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14:paraId="2CD10C4B" w14:textId="77777777" w:rsidR="00413B98" w:rsidRDefault="00413B98" w:rsidP="00413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174BB" w14:textId="77777777" w:rsidR="00413B98" w:rsidRPr="00281ED5" w:rsidRDefault="00413B98" w:rsidP="00413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7821D3" w14:textId="77777777" w:rsidR="00413B98" w:rsidRPr="00281ED5" w:rsidRDefault="00413B98" w:rsidP="00413B98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1BB640BF" w14:textId="06A515FC" w:rsidR="00413B98" w:rsidRDefault="00132229" w:rsidP="00413B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13.02.2020</w:t>
      </w:r>
      <w:r w:rsidR="00413B98" w:rsidRPr="00281ED5">
        <w:rPr>
          <w:rFonts w:ascii="Times New Roman" w:hAnsi="Times New Roman"/>
          <w:sz w:val="24"/>
          <w:szCs w:val="24"/>
        </w:rPr>
        <w:tab/>
      </w:r>
      <w:r w:rsidR="00413B98" w:rsidRPr="00281ED5">
        <w:rPr>
          <w:rFonts w:ascii="Times New Roman" w:hAnsi="Times New Roman"/>
          <w:sz w:val="24"/>
          <w:szCs w:val="24"/>
        </w:rPr>
        <w:tab/>
      </w:r>
      <w:r w:rsidR="00413B98" w:rsidRPr="00281ED5">
        <w:rPr>
          <w:rFonts w:ascii="Times New Roman" w:hAnsi="Times New Roman"/>
          <w:sz w:val="24"/>
          <w:szCs w:val="24"/>
        </w:rPr>
        <w:tab/>
      </w:r>
      <w:r w:rsidR="00413B98" w:rsidRPr="00281ED5">
        <w:rPr>
          <w:rFonts w:ascii="Times New Roman" w:hAnsi="Times New Roman"/>
          <w:sz w:val="24"/>
          <w:szCs w:val="24"/>
        </w:rPr>
        <w:tab/>
      </w:r>
      <w:r w:rsidR="00413B98" w:rsidRPr="00281ED5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413B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413B98">
        <w:rPr>
          <w:rFonts w:ascii="Times New Roman" w:hAnsi="Times New Roman"/>
          <w:sz w:val="24"/>
          <w:szCs w:val="24"/>
        </w:rPr>
        <w:t xml:space="preserve">            № </w:t>
      </w:r>
      <w:r>
        <w:rPr>
          <w:rFonts w:ascii="Times New Roman" w:hAnsi="Times New Roman"/>
          <w:sz w:val="24"/>
          <w:szCs w:val="24"/>
        </w:rPr>
        <w:t xml:space="preserve"> 57</w:t>
      </w:r>
    </w:p>
    <w:p w14:paraId="39DE8F7E" w14:textId="77777777" w:rsidR="00413B98" w:rsidRPr="00281ED5" w:rsidRDefault="00413B98" w:rsidP="00413B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33AB48" w14:textId="77777777" w:rsidR="00413B98" w:rsidRPr="00C8494A" w:rsidRDefault="00413B98" w:rsidP="00413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413B98" w:rsidRPr="00C8494A" w14:paraId="4D3996F2" w14:textId="77777777" w:rsidTr="00D07B3A">
        <w:trPr>
          <w:trHeight w:val="93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A481" w14:textId="77777777" w:rsidR="00413B98" w:rsidRPr="00C8494A" w:rsidRDefault="00413B98" w:rsidP="00D07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14:paraId="35609097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97C00E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CAFB2B3" w14:textId="77777777" w:rsidR="00413B98" w:rsidRPr="002C4181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 поселение МО Ломоносовский муниципальный район, местная администрация муниципального образования Лебяженское городское поселение</w:t>
      </w:r>
      <w:r w:rsidRPr="002C4181">
        <w:rPr>
          <w:rFonts w:ascii="Times New Roman" w:hAnsi="Times New Roman"/>
          <w:sz w:val="24"/>
          <w:szCs w:val="24"/>
        </w:rPr>
        <w:t xml:space="preserve"> </w:t>
      </w:r>
    </w:p>
    <w:p w14:paraId="5B676028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E0C449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C4181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4D6F19E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5003714" w14:textId="0574830A" w:rsidR="00413B98" w:rsidRPr="00413B98" w:rsidRDefault="00413B98" w:rsidP="0041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61D3D87E" w14:textId="3BCF0F66" w:rsidR="00413B98" w:rsidRPr="002C4181" w:rsidRDefault="00413B98" w:rsidP="0041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Отменить Постановления местной администрации МО Лебяженское городское поселение № 16 от 18.01.2017, № 405 от 04.09.2018, № 419 от 26.07.2019.</w:t>
      </w:r>
    </w:p>
    <w:p w14:paraId="244DDDB3" w14:textId="77777777" w:rsidR="00413B98" w:rsidRPr="002C4181" w:rsidRDefault="00413B98" w:rsidP="0041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Специалисту по кадрам местной администрации МО Лебяженское городское поселение ознакомить с настоящим постановлением всех муниципальных служащих местной администрации.</w:t>
      </w:r>
    </w:p>
    <w:p w14:paraId="5A3ED100" w14:textId="77777777" w:rsidR="00413B98" w:rsidRPr="002C4181" w:rsidRDefault="00413B98" w:rsidP="00413B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и размещению на официальном сайте муниципального образования Лебяженское городское поселение.</w:t>
      </w:r>
    </w:p>
    <w:p w14:paraId="36E4D6F3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16FBFA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0CD552E" w14:textId="77777777" w:rsidR="00413B98" w:rsidRPr="002C4181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497164" w14:textId="77777777" w:rsidR="00413B98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0058F" w14:textId="77777777" w:rsidR="00413B98" w:rsidRPr="009C361A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61A">
        <w:rPr>
          <w:rFonts w:ascii="Times New Roman" w:hAnsi="Times New Roman"/>
          <w:b/>
          <w:sz w:val="24"/>
          <w:szCs w:val="24"/>
        </w:rPr>
        <w:t>Глава местной администрации МО</w:t>
      </w:r>
    </w:p>
    <w:p w14:paraId="3C322A66" w14:textId="42C9DC0A" w:rsidR="00413B98" w:rsidRPr="009C361A" w:rsidRDefault="00413B98" w:rsidP="0041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361A">
        <w:rPr>
          <w:rFonts w:ascii="Times New Roman" w:hAnsi="Times New Roman"/>
          <w:b/>
          <w:sz w:val="24"/>
          <w:szCs w:val="24"/>
        </w:rPr>
        <w:t xml:space="preserve">Лебяженское городское поселение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С.В. Ушаков</w:t>
      </w:r>
    </w:p>
    <w:p w14:paraId="399CCF01" w14:textId="550B501C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E0D3244" w14:textId="4B4E2A5A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BB9BC2" w14:textId="08532BE2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C73EBC" w14:textId="77777777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BE27D0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ПОЛОЖЕНИЕ</w:t>
      </w:r>
    </w:p>
    <w:p w14:paraId="4D0A3738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О ПОРЯДКЕ И СРОКАХ ПРИМЕНЕНИЯ ВЗЫСКАНИЙ ЗА НЕСОБЛЮДЕНИЕ</w:t>
      </w:r>
    </w:p>
    <w:p w14:paraId="1BF54553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МУНИЦИПАЛЬНЫМ СЛУЖАЩИМ ОГРАНИЧЕНИЙ И ЗАПРЕТОВ, ТРЕБОВАНИЙ</w:t>
      </w:r>
    </w:p>
    <w:p w14:paraId="2B713CCC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О ПРЕДОТВРАЩЕНИИ ИЛИ ОБ УРЕГУЛИРОВАНИИ КОНФЛИКТА ИНТЕРЕСОВ</w:t>
      </w:r>
    </w:p>
    <w:p w14:paraId="32362811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И НЕИСПОЛНЕНИЕ ОБЯЗАННОСТЕЙ, УСТАНОВЛЕННЫХ В ЦЕЛЯХ</w:t>
      </w:r>
    </w:p>
    <w:p w14:paraId="62ABD25D" w14:textId="77777777" w:rsidR="00132229" w:rsidRPr="00C8494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494A">
        <w:rPr>
          <w:rFonts w:ascii="Times New Roman" w:hAnsi="Times New Roman"/>
          <w:b/>
          <w:bCs/>
        </w:rPr>
        <w:t>ПРОТИВОДЕЙСТВИЯ КОРРУПЦИИ</w:t>
      </w:r>
    </w:p>
    <w:p w14:paraId="74B230D8" w14:textId="77777777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7308C05B" w14:textId="77777777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C866DC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1. Настоящим Положением в соответствии с Федеральным </w:t>
      </w:r>
      <w:hyperlink r:id="rId7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8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2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2C418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Лебяженское городское поселение Ломоносов</w:t>
      </w:r>
      <w:r w:rsidRPr="002C4181">
        <w:rPr>
          <w:rFonts w:ascii="Times New Roman" w:hAnsi="Times New Roman"/>
          <w:sz w:val="24"/>
          <w:szCs w:val="24"/>
        </w:rPr>
        <w:t>ского муниципального района Ленинградской области (далее - муниципальные служащие).</w:t>
      </w:r>
    </w:p>
    <w:p w14:paraId="701ECCE0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14:paraId="68A6AE1A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2C418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Лебяженское городское поселение</w:t>
      </w:r>
      <w:r w:rsidRPr="002C4181">
        <w:rPr>
          <w:rFonts w:ascii="Times New Roman" w:hAnsi="Times New Roman"/>
          <w:sz w:val="24"/>
          <w:szCs w:val="24"/>
        </w:rPr>
        <w:t xml:space="preserve"> (далее - должностное лицо);</w:t>
      </w:r>
    </w:p>
    <w:p w14:paraId="5D71F7AE" w14:textId="77777777" w:rsidR="00132229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7837BF0D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доклада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14:paraId="0DA944B2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4) иных материалов.</w:t>
      </w:r>
    </w:p>
    <w:p w14:paraId="31BD1497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3DCBB9F9" w14:textId="77777777" w:rsidR="00132229" w:rsidRPr="00281ED5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1ED5">
        <w:rPr>
          <w:rFonts w:ascii="Times New Roman" w:hAnsi="Times New Roman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14:paraId="4BAA6C7C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14:paraId="6410A185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1) дату и номер акта;</w:t>
      </w:r>
    </w:p>
    <w:p w14:paraId="6D11484D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2) время и место составления акта;</w:t>
      </w:r>
    </w:p>
    <w:p w14:paraId="4B0F9BC5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3) фамилию, имя, отчество муниципального служащего;</w:t>
      </w:r>
    </w:p>
    <w:p w14:paraId="30D7C0B0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lastRenderedPageBreak/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6007FDE5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14:paraId="2DA431DA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0F19551C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6. Непредоставление муниципальным служащим объяснения не является препятствием для применения взыскания.</w:t>
      </w:r>
    </w:p>
    <w:p w14:paraId="59E2CFA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7. При применении взысканий, предусмотренных </w:t>
      </w:r>
      <w:hyperlink r:id="rId14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проводится проверка.</w:t>
      </w:r>
    </w:p>
    <w:p w14:paraId="6D449074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8. Проверка осуществляется в порядке, определенном в Положении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2C418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2C4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Лебяженское городское поселение.</w:t>
      </w:r>
    </w:p>
    <w:p w14:paraId="7A66B616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9. По окончании </w:t>
      </w:r>
      <w:proofErr w:type="gramStart"/>
      <w:r w:rsidRPr="002C4181">
        <w:rPr>
          <w:rFonts w:ascii="Times New Roman" w:hAnsi="Times New Roman"/>
          <w:sz w:val="24"/>
          <w:szCs w:val="24"/>
        </w:rPr>
        <w:t>проверки  должностным</w:t>
      </w:r>
      <w:proofErr w:type="gramEnd"/>
      <w:r w:rsidRPr="002C4181">
        <w:rPr>
          <w:rFonts w:ascii="Times New Roman" w:hAnsi="Times New Roman"/>
          <w:sz w:val="24"/>
          <w:szCs w:val="24"/>
        </w:rPr>
        <w:t xml:space="preserve">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14:paraId="51646540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18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138D1A7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5"/>
      <w:bookmarkEnd w:id="1"/>
      <w:r w:rsidRPr="002C4181">
        <w:rPr>
          <w:rFonts w:ascii="Times New Roman" w:hAnsi="Times New Roman"/>
          <w:sz w:val="24"/>
          <w:szCs w:val="24"/>
        </w:rPr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</w:t>
      </w:r>
      <w:r w:rsidRPr="002C4181">
        <w:rPr>
          <w:rFonts w:cs="Calibri"/>
        </w:rPr>
        <w:t>:</w:t>
      </w:r>
    </w:p>
    <w:p w14:paraId="273C6B38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1) о применении к муниципальному служащему взыскания, предусмотренного </w:t>
      </w:r>
      <w:hyperlink r:id="rId19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21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14:paraId="53EA1B15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571DE95E" w14:textId="77777777" w:rsidR="00132229" w:rsidRPr="004065CA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5CA">
        <w:rPr>
          <w:rFonts w:ascii="Times New Roman" w:hAnsi="Times New Roman"/>
          <w:sz w:val="24"/>
          <w:szCs w:val="24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4065CA">
          <w:rPr>
            <w:rFonts w:ascii="Times New Roman" w:hAnsi="Times New Roman"/>
            <w:sz w:val="24"/>
            <w:szCs w:val="24"/>
          </w:rPr>
          <w:t>пунктом 11</w:t>
        </w:r>
      </w:hyperlink>
      <w:r w:rsidRPr="004065CA">
        <w:rPr>
          <w:rFonts w:ascii="Times New Roman" w:hAnsi="Times New Roman"/>
          <w:sz w:val="24"/>
          <w:szCs w:val="24"/>
        </w:rPr>
        <w:t xml:space="preserve"> настоящего Положения принимает одно из следующих решений:</w:t>
      </w:r>
    </w:p>
    <w:p w14:paraId="318E94D7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1) о применении взыскания, предусмотренного </w:t>
      </w:r>
      <w:hyperlink r:id="rId22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взыскания;</w:t>
      </w:r>
    </w:p>
    <w:p w14:paraId="45F0BFD7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0"/>
      <w:bookmarkEnd w:id="2"/>
      <w:r w:rsidRPr="002C4181">
        <w:rPr>
          <w:rFonts w:ascii="Times New Roman" w:hAnsi="Times New Roman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3FFC7CBD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13. В случае принятия представителем нанимателя (работодателем) решения, предусмотренного </w:t>
      </w:r>
      <w:hyperlink w:anchor="Par40" w:history="1">
        <w:r w:rsidRPr="002C4181">
          <w:rPr>
            <w:rFonts w:ascii="Times New Roman" w:hAnsi="Times New Roman"/>
            <w:sz w:val="24"/>
            <w:szCs w:val="24"/>
          </w:rPr>
          <w:t>подпунктом 2 пункта 12</w:t>
        </w:r>
      </w:hyperlink>
      <w:r w:rsidRPr="002C4181">
        <w:rPr>
          <w:rFonts w:ascii="Times New Roman" w:hAnsi="Times New Roman"/>
          <w:sz w:val="24"/>
          <w:szCs w:val="24"/>
        </w:rPr>
        <w:t xml:space="preserve"> настоящего Положения, материалы проверки и </w:t>
      </w:r>
      <w:r w:rsidRPr="002C4181">
        <w:rPr>
          <w:rFonts w:ascii="Times New Roman" w:hAnsi="Times New Roman"/>
          <w:sz w:val="24"/>
          <w:szCs w:val="24"/>
        </w:rPr>
        <w:lastRenderedPageBreak/>
        <w:t>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544A2C2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3C8C0D8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5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14:paraId="63EF296A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28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14:paraId="6914A4A4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14:paraId="57FD1F50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14:paraId="24A723F2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14:paraId="3B1AB34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1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33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p w14:paraId="0A5BDB99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16. При применении взысканий, предусмотренных </w:t>
      </w:r>
      <w:hyperlink r:id="rId34" w:history="1">
        <w:r w:rsidRPr="002C4181">
          <w:rPr>
            <w:rFonts w:ascii="Times New Roman" w:hAnsi="Times New Roman"/>
            <w:sz w:val="24"/>
            <w:szCs w:val="24"/>
          </w:rPr>
          <w:t>статьями 14.1</w:t>
        </w:r>
      </w:hyperlink>
      <w:r w:rsidRPr="002C4181"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 w:rsidRPr="002C4181">
          <w:rPr>
            <w:rFonts w:ascii="Times New Roman" w:hAnsi="Times New Roman"/>
            <w:sz w:val="24"/>
            <w:szCs w:val="24"/>
          </w:rPr>
          <w:t>15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2C4181">
          <w:rPr>
            <w:rFonts w:ascii="Times New Roman" w:hAnsi="Times New Roman"/>
            <w:sz w:val="24"/>
            <w:szCs w:val="24"/>
          </w:rPr>
          <w:t>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01043049" w14:textId="77777777" w:rsidR="00132229" w:rsidRPr="004509F0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17. </w:t>
      </w:r>
      <w:r>
        <w:rPr>
          <w:rStyle w:val="a4"/>
          <w:sz w:val="28"/>
          <w:szCs w:val="28"/>
        </w:rPr>
        <w:t xml:space="preserve">  </w:t>
      </w:r>
      <w:r w:rsidRPr="004509F0">
        <w:rPr>
          <w:rStyle w:val="a4"/>
          <w:rFonts w:ascii="Times New Roman" w:hAnsi="Times New Roman"/>
          <w:sz w:val="24"/>
          <w:szCs w:val="24"/>
        </w:rPr>
        <w:t>Взыскания, предусмотренные  статьями 14.1, 15 и 27 Федерального закона «О муниципальной службе Российской Федерации», от 02.03.2007 № 25-ФЗ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18BD20BC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7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38" w:history="1">
        <w:r w:rsidRPr="002C4181">
          <w:rPr>
            <w:rFonts w:ascii="Times New Roman" w:hAnsi="Times New Roman"/>
            <w:sz w:val="24"/>
            <w:szCs w:val="24"/>
          </w:rPr>
          <w:t>законом</w:t>
        </w:r>
      </w:hyperlink>
      <w:r w:rsidRPr="002C4181">
        <w:rPr>
          <w:rFonts w:ascii="Times New Roman" w:hAnsi="Times New Roman"/>
          <w:sz w:val="24"/>
          <w:szCs w:val="24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14:paraId="2A9D995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 должностное лицо  в течение трех рабочих дней со дня принятия решения представителем нанимателя (работодателем).</w:t>
      </w:r>
    </w:p>
    <w:p w14:paraId="7B0FE000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lastRenderedPageBreak/>
        <w:t xml:space="preserve"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9" w:history="1">
        <w:r w:rsidRPr="002C4181">
          <w:rPr>
            <w:rFonts w:ascii="Times New Roman" w:hAnsi="Times New Roman"/>
            <w:sz w:val="24"/>
            <w:szCs w:val="24"/>
          </w:rPr>
          <w:t>часть 1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или </w:t>
      </w:r>
      <w:hyperlink r:id="rId40" w:history="1">
        <w:r w:rsidRPr="002C4181">
          <w:rPr>
            <w:rFonts w:ascii="Times New Roman" w:hAnsi="Times New Roman"/>
            <w:sz w:val="24"/>
            <w:szCs w:val="24"/>
          </w:rPr>
          <w:t>2 статьи 27.1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14:paraId="2B115633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14:paraId="5324BDDD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14:paraId="4394B13C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1) дату и номер акта;</w:t>
      </w:r>
    </w:p>
    <w:p w14:paraId="3A601E7E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2) время и место составления акта;</w:t>
      </w:r>
    </w:p>
    <w:p w14:paraId="147E9D7F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3) фамилию, имя, отчество муниципального служащего;</w:t>
      </w:r>
    </w:p>
    <w:p w14:paraId="586CBCD2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14:paraId="5E949A28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2C4181">
        <w:rPr>
          <w:rFonts w:ascii="Times New Roman" w:hAnsi="Times New Roman"/>
          <w:sz w:val="24"/>
          <w:szCs w:val="24"/>
        </w:rPr>
        <w:t>подписи  должностного</w:t>
      </w:r>
      <w:proofErr w:type="gramEnd"/>
      <w:r w:rsidRPr="002C4181">
        <w:rPr>
          <w:rFonts w:ascii="Times New Roman" w:hAnsi="Times New Roman"/>
          <w:sz w:val="24"/>
          <w:szCs w:val="24"/>
        </w:rPr>
        <w:t xml:space="preserve">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05EAD085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1" w:history="1">
        <w:r w:rsidRPr="002C4181">
          <w:rPr>
            <w:rFonts w:ascii="Times New Roman" w:hAnsi="Times New Roman"/>
            <w:sz w:val="24"/>
            <w:szCs w:val="24"/>
          </w:rPr>
          <w:t>пунктом 1</w:t>
        </w:r>
      </w:hyperlink>
      <w:r w:rsidRPr="002C4181">
        <w:rPr>
          <w:rFonts w:ascii="Times New Roman" w:hAnsi="Times New Roman"/>
          <w:sz w:val="24"/>
          <w:szCs w:val="24"/>
        </w:rPr>
        <w:t xml:space="preserve"> или </w:t>
      </w:r>
      <w:hyperlink r:id="rId42" w:history="1">
        <w:r w:rsidRPr="002C4181">
          <w:rPr>
            <w:rFonts w:ascii="Times New Roman" w:hAnsi="Times New Roman"/>
            <w:sz w:val="24"/>
            <w:szCs w:val="24"/>
          </w:rPr>
          <w:t>2 части 1 статьи 27</w:t>
        </w:r>
      </w:hyperlink>
      <w:r w:rsidRPr="002C4181"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14:paraId="1C4E2595" w14:textId="77777777" w:rsidR="00132229" w:rsidRPr="002C4181" w:rsidRDefault="00132229" w:rsidP="0013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181">
        <w:rPr>
          <w:rFonts w:ascii="Times New Roman" w:hAnsi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14:paraId="7D047F7F" w14:textId="77777777" w:rsidR="00132229" w:rsidRPr="002C4181" w:rsidRDefault="00132229" w:rsidP="00132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181">
        <w:rPr>
          <w:rFonts w:ascii="Times New Roman" w:hAnsi="Times New Roman"/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14:paraId="309C1815" w14:textId="77777777" w:rsidR="00132229" w:rsidRPr="002C4181" w:rsidRDefault="00132229" w:rsidP="00132229"/>
    <w:p w14:paraId="6F54BBA9" w14:textId="77777777" w:rsidR="00132229" w:rsidRDefault="00132229" w:rsidP="00132229"/>
    <w:p w14:paraId="6E824012" w14:textId="77777777" w:rsidR="00170A83" w:rsidRDefault="00170A83"/>
    <w:sectPr w:rsidR="001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98"/>
    <w:rsid w:val="00132229"/>
    <w:rsid w:val="00170A83"/>
    <w:rsid w:val="004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BD6E"/>
  <w15:chartTrackingRefBased/>
  <w15:docId w15:val="{6EDD6D25-7F93-48FE-8EB6-BB8FC40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13B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Emphasis"/>
    <w:qFormat/>
    <w:rsid w:val="0013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69B4A9B89JBz0K" TargetMode="External"/><Relationship Id="rId13" Type="http://schemas.openxmlformats.org/officeDocument/2006/relationships/hyperlink" Target="consultantplus://offline/ref=5EB2ED1CE8A05FE6BC583A6C5F80D6C664A5ECE68AA822801367971AFEJ9z1K" TargetMode="External"/><Relationship Id="rId18" Type="http://schemas.openxmlformats.org/officeDocument/2006/relationships/hyperlink" Target="consultantplus://offline/ref=5EB2ED1CE8A05FE6BC583A6C5F80D6C664A5ECE68AA822801367971AFEJ9z1K" TargetMode="External"/><Relationship Id="rId26" Type="http://schemas.openxmlformats.org/officeDocument/2006/relationships/hyperlink" Target="consultantplus://offline/ref=5EB2ED1CE8A05FE6BC583A6C5F80D6C664A5E3E88FA822801367971AFE918B9FEF03A343J9zAK" TargetMode="External"/><Relationship Id="rId39" Type="http://schemas.openxmlformats.org/officeDocument/2006/relationships/hyperlink" Target="consultantplus://offline/ref=5EB2ED1CE8A05FE6BC583A6C5F80D6C664A5E3E88FA822801367971AFE918B9FEF03A344J9z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B2ED1CE8A05FE6BC583A6C5F80D6C664A5E3E88FA822801367971AFE918B9FEF03A3469B4A9B83JBz8K" TargetMode="External"/><Relationship Id="rId34" Type="http://schemas.openxmlformats.org/officeDocument/2006/relationships/hyperlink" Target="consultantplus://offline/ref=5EB2ED1CE8A05FE6BC583A6C5F80D6C664A5E3E88FA822801367971AFE918B9FEF03A3469B4A9B89JBz0K" TargetMode="External"/><Relationship Id="rId42" Type="http://schemas.openxmlformats.org/officeDocument/2006/relationships/hyperlink" Target="consultantplus://offline/ref=5EB2ED1CE8A05FE6BC583A6C5F80D6C664A5E3E88FA822801367971AFE918B9FEF03A3469B4A9B83JBzDK" TargetMode="External"/><Relationship Id="rId7" Type="http://schemas.openxmlformats.org/officeDocument/2006/relationships/hyperlink" Target="consultantplus://offline/ref=5EB2ED1CE8A05FE6BC583A6C5F80D6C664A5E3E88FA822801367971AFE918B9FEF03A344J9zBK" TargetMode="External"/><Relationship Id="rId12" Type="http://schemas.openxmlformats.org/officeDocument/2006/relationships/hyperlink" Target="consultantplus://offline/ref=5EB2ED1CE8A05FE6BC583A6C5F80D6C664A5ECE68AA822801367971AFEJ9z1K" TargetMode="External"/><Relationship Id="rId17" Type="http://schemas.openxmlformats.org/officeDocument/2006/relationships/hyperlink" Target="consultantplus://offline/ref=5EB2ED1CE8A05FE6BC583A6C5F80D6C664A5E3E88FA822801367971AFEJ9z1K" TargetMode="External"/><Relationship Id="rId25" Type="http://schemas.openxmlformats.org/officeDocument/2006/relationships/hyperlink" Target="consultantplus://offline/ref=5EB2ED1CE8A05FE6BC583A6C5F80D6C664A5E3E88FA822801367971AFE918B9FEF03A3469B4A9B89JBz0K" TargetMode="External"/><Relationship Id="rId33" Type="http://schemas.openxmlformats.org/officeDocument/2006/relationships/hyperlink" Target="consultantplus://offline/ref=5EB2ED1CE8A05FE6BC583A6C5F80D6C664A5E3E88FA822801367971AFE918B9FEF03A3469B4A9B83JBz8K" TargetMode="External"/><Relationship Id="rId38" Type="http://schemas.openxmlformats.org/officeDocument/2006/relationships/hyperlink" Target="consultantplus://offline/ref=5EB2ED1CE8A05FE6BC583A6C5F80D6C664A5ECE68AA822801367971AFEJ9z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918B9FEF03A3469B4A9B83JBz8K" TargetMode="External"/><Relationship Id="rId20" Type="http://schemas.openxmlformats.org/officeDocument/2006/relationships/hyperlink" Target="consultantplus://offline/ref=5EB2ED1CE8A05FE6BC583A6C5F80D6C664A5E3E88FA822801367971AFE918B9FEF03A343J9zAK" TargetMode="External"/><Relationship Id="rId29" Type="http://schemas.openxmlformats.org/officeDocument/2006/relationships/hyperlink" Target="consultantplus://offline/ref=5EB2ED1CE8A05FE6BC583A6C5F80D6C664A5E3E88FA822801367971AFE918B9FEF03A343J9zAK" TargetMode="External"/><Relationship Id="rId41" Type="http://schemas.openxmlformats.org/officeDocument/2006/relationships/hyperlink" Target="consultantplus://offline/ref=5EB2ED1CE8A05FE6BC583A6C5F80D6C664A5E3E88FA822801367971AFE918B9FEF03A3469B4A9B83JBz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CE68AA822801367971AFEJ9z1K" TargetMode="External"/><Relationship Id="rId11" Type="http://schemas.openxmlformats.org/officeDocument/2006/relationships/hyperlink" Target="consultantplus://offline/ref=5EB2ED1CE8A05FE6BC583A6C5F80D6C664A5E3E88FA822801367971AFEJ9z1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3J9zAK" TargetMode="External"/><Relationship Id="rId37" Type="http://schemas.openxmlformats.org/officeDocument/2006/relationships/hyperlink" Target="consultantplus://offline/ref=5EB2ED1CE8A05FE6BC583A6C5F80D6C664A5E3E88FA822801367971AFEJ9z1K" TargetMode="External"/><Relationship Id="rId40" Type="http://schemas.openxmlformats.org/officeDocument/2006/relationships/hyperlink" Target="consultantplus://offline/ref=5EB2ED1CE8A05FE6BC583A6C5F80D6C664A5E3E88FA822801367971AFE918B9FEF03A344J9z9K" TargetMode="External"/><Relationship Id="rId5" Type="http://schemas.openxmlformats.org/officeDocument/2006/relationships/hyperlink" Target="consultantplus://offline/ref=5EB2ED1CE8A05FE6BC583A6C5F80D6C664A5E3E88FA822801367971AFE918B9FEF03A344J9zBK" TargetMode="External"/><Relationship Id="rId15" Type="http://schemas.openxmlformats.org/officeDocument/2006/relationships/hyperlink" Target="consultantplus://offline/ref=5EB2ED1CE8A05FE6BC583A6C5F80D6C664A5E3E88FA822801367971AFE918B9FEF03A343J9zA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9JBz0K" TargetMode="External"/><Relationship Id="rId36" Type="http://schemas.openxmlformats.org/officeDocument/2006/relationships/hyperlink" Target="consultantplus://offline/ref=5EB2ED1CE8A05FE6BC583A6C5F80D6C664A5E3E88FA822801367971AFE918B9FEF03A3469B4A9B83JBz8K" TargetMode="External"/><Relationship Id="rId10" Type="http://schemas.openxmlformats.org/officeDocument/2006/relationships/hyperlink" Target="consultantplus://offline/ref=5EB2ED1CE8A05FE6BC583A6C5F80D6C664A5E3E88FA822801367971AFE918B9FEF03A3469B4A9B83JBz8K" TargetMode="External"/><Relationship Id="rId19" Type="http://schemas.openxmlformats.org/officeDocument/2006/relationships/hyperlink" Target="consultantplus://offline/ref=5EB2ED1CE8A05FE6BC583A6C5F80D6C664A5E3E88FA822801367971AFE918B9FEF03A3469B4A9B89JBz0K" TargetMode="External"/><Relationship Id="rId31" Type="http://schemas.openxmlformats.org/officeDocument/2006/relationships/hyperlink" Target="consultantplus://offline/ref=5EB2ED1CE8A05FE6BC583A6C5F80D6C664A5E3E88FA822801367971AFE918B9FEF03A3469B4A9B89JBz0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6C5F80D6C664A5E3E88FA822801367971AFE918B9FEF03A343J9zAK" TargetMode="External"/><Relationship Id="rId14" Type="http://schemas.openxmlformats.org/officeDocument/2006/relationships/hyperlink" Target="consultantplus://offline/ref=5EB2ED1CE8A05FE6BC583A6C5F80D6C664A5E3E88FA822801367971AFE918B9FEF03A3469B4A9B89JBz0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69B4A9B83JBz8K" TargetMode="External"/><Relationship Id="rId30" Type="http://schemas.openxmlformats.org/officeDocument/2006/relationships/hyperlink" Target="consultantplus://offline/ref=5EB2ED1CE8A05FE6BC583A6C5F80D6C664A5E3E88FA822801367971AFE918B9FEF03A3469B4A9B83JBz8K" TargetMode="External"/><Relationship Id="rId35" Type="http://schemas.openxmlformats.org/officeDocument/2006/relationships/hyperlink" Target="consultantplus://offline/ref=5EB2ED1CE8A05FE6BC583A6C5F80D6C664A5E3E88FA822801367971AFE918B9FEF03A343J9zA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2020-02-13T08:41:00Z</dcterms:created>
  <dcterms:modified xsi:type="dcterms:W3CDTF">2020-02-13T13:17:00Z</dcterms:modified>
</cp:coreProperties>
</file>