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</w:rPr>
      </w:pPr>
      <w:r w:rsidRPr="00A1048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590550" cy="685800"/>
            <wp:effectExtent l="1905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488">
        <w:rPr>
          <w:rFonts w:ascii="Times New Roman" w:hAnsi="Times New Roman" w:cs="Times New Roman"/>
          <w:b/>
          <w:sz w:val="24"/>
        </w:rPr>
        <w:t>ПОСТАНОВЛЕНИЕ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A1048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A10488" w:rsidRPr="00F1292B" w:rsidRDefault="00A10488" w:rsidP="00A10488">
      <w:pPr>
        <w:shd w:val="clear" w:color="auto" w:fill="FFFFFF"/>
        <w:tabs>
          <w:tab w:val="left" w:pos="142"/>
          <w:tab w:val="left" w:pos="311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2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"01"  </w:t>
      </w:r>
      <w:r w:rsidR="00F1292B" w:rsidRPr="00F1292B">
        <w:rPr>
          <w:rFonts w:ascii="Times New Roman" w:hAnsi="Times New Roman" w:cs="Times New Roman"/>
          <w:spacing w:val="-3"/>
          <w:w w:val="101"/>
          <w:sz w:val="24"/>
          <w:szCs w:val="24"/>
        </w:rPr>
        <w:t>марта</w:t>
      </w:r>
      <w:r w:rsidRPr="00F1292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</w:t>
      </w:r>
      <w:r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>201</w:t>
      </w:r>
      <w:r w:rsidR="00F1292B"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>9</w:t>
      </w:r>
      <w:r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г. </w:t>
      </w:r>
      <w:r w:rsidR="000832F1"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</w:t>
      </w:r>
      <w:r w:rsidR="00F1292B"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</w:t>
      </w:r>
      <w:r w:rsidRPr="00F1292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</w:t>
      </w:r>
      <w:r w:rsidRPr="00F1292B">
        <w:rPr>
          <w:rFonts w:ascii="Times New Roman" w:hAnsi="Times New Roman" w:cs="Times New Roman"/>
          <w:sz w:val="24"/>
          <w:szCs w:val="24"/>
        </w:rPr>
        <w:t xml:space="preserve">№ </w:t>
      </w:r>
      <w:r w:rsidR="00F1292B" w:rsidRPr="00F1292B">
        <w:rPr>
          <w:rFonts w:ascii="Times New Roman" w:hAnsi="Times New Roman" w:cs="Times New Roman"/>
          <w:sz w:val="24"/>
          <w:szCs w:val="24"/>
        </w:rPr>
        <w:t>99</w:t>
      </w:r>
    </w:p>
    <w:p w:rsidR="00A10488" w:rsidRPr="00A10488" w:rsidRDefault="00A10488" w:rsidP="00A10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5C" w:rsidRDefault="00A10488" w:rsidP="00977297">
      <w:pPr>
        <w:pStyle w:val="af1"/>
        <w:jc w:val="center"/>
        <w:rPr>
          <w:szCs w:val="24"/>
        </w:rPr>
      </w:pPr>
      <w:r w:rsidRPr="00A10488">
        <w:rPr>
          <w:szCs w:val="24"/>
        </w:rPr>
        <w:t>"</w:t>
      </w:r>
      <w:r w:rsidRPr="0047259B">
        <w:rPr>
          <w:szCs w:val="24"/>
        </w:rPr>
        <w:t xml:space="preserve">Об утверждении </w:t>
      </w:r>
      <w:r w:rsidR="0047259B" w:rsidRPr="0047259B">
        <w:rPr>
          <w:szCs w:val="24"/>
        </w:rPr>
        <w:t>Административн</w:t>
      </w:r>
      <w:r w:rsidR="0047259B">
        <w:rPr>
          <w:szCs w:val="24"/>
        </w:rPr>
        <w:t>ого</w:t>
      </w:r>
      <w:r w:rsidR="0047259B" w:rsidRPr="0047259B">
        <w:rPr>
          <w:szCs w:val="24"/>
        </w:rPr>
        <w:t xml:space="preserve"> регламент</w:t>
      </w:r>
      <w:r w:rsidR="0047259B">
        <w:rPr>
          <w:szCs w:val="24"/>
        </w:rPr>
        <w:t xml:space="preserve">а </w:t>
      </w:r>
      <w:r w:rsidR="0047259B" w:rsidRPr="0047259B">
        <w:rPr>
          <w:szCs w:val="24"/>
        </w:rPr>
        <w:t>местной</w:t>
      </w:r>
      <w:r w:rsidR="0047259B">
        <w:rPr>
          <w:szCs w:val="24"/>
        </w:rPr>
        <w:t xml:space="preserve"> </w:t>
      </w:r>
      <w:r w:rsidR="0047259B" w:rsidRPr="0047259B">
        <w:rPr>
          <w:szCs w:val="24"/>
        </w:rPr>
        <w:t>администрации</w:t>
      </w:r>
    </w:p>
    <w:p w:rsidR="00E538A5" w:rsidRDefault="0047259B" w:rsidP="00977297">
      <w:pPr>
        <w:pStyle w:val="af1"/>
        <w:jc w:val="center"/>
        <w:rPr>
          <w:szCs w:val="24"/>
        </w:rPr>
      </w:pPr>
      <w:r w:rsidRPr="0047259B">
        <w:rPr>
          <w:szCs w:val="24"/>
        </w:rPr>
        <w:t>МО Лебяженское городское поселение</w:t>
      </w:r>
      <w:r>
        <w:rPr>
          <w:szCs w:val="24"/>
        </w:rPr>
        <w:t xml:space="preserve"> </w:t>
      </w:r>
      <w:r w:rsidRPr="0047259B">
        <w:rPr>
          <w:szCs w:val="24"/>
        </w:rPr>
        <w:t>МО</w:t>
      </w:r>
      <w:r>
        <w:rPr>
          <w:szCs w:val="24"/>
        </w:rPr>
        <w:t xml:space="preserve"> </w:t>
      </w:r>
      <w:r w:rsidRPr="0047259B">
        <w:rPr>
          <w:szCs w:val="24"/>
        </w:rPr>
        <w:t xml:space="preserve">Ломоносовский муниципальный </w:t>
      </w:r>
    </w:p>
    <w:p w:rsidR="00E538A5" w:rsidRDefault="00E538A5" w:rsidP="00977297">
      <w:pPr>
        <w:pStyle w:val="af1"/>
        <w:jc w:val="center"/>
        <w:rPr>
          <w:bCs/>
          <w:szCs w:val="23"/>
        </w:rPr>
      </w:pPr>
      <w:r>
        <w:rPr>
          <w:szCs w:val="24"/>
        </w:rPr>
        <w:t>р</w:t>
      </w:r>
      <w:r w:rsidR="0047259B" w:rsidRPr="0047259B">
        <w:rPr>
          <w:szCs w:val="24"/>
        </w:rPr>
        <w:t>айон</w:t>
      </w:r>
      <w:r>
        <w:rPr>
          <w:szCs w:val="24"/>
        </w:rPr>
        <w:t xml:space="preserve"> </w:t>
      </w:r>
      <w:r w:rsidR="0047259B" w:rsidRPr="0047259B">
        <w:rPr>
          <w:szCs w:val="24"/>
        </w:rPr>
        <w:t>Ленинградской</w:t>
      </w:r>
      <w:r w:rsidR="0047259B">
        <w:rPr>
          <w:szCs w:val="24"/>
        </w:rPr>
        <w:t xml:space="preserve"> о</w:t>
      </w:r>
      <w:r w:rsidR="0047259B" w:rsidRPr="0047259B">
        <w:rPr>
          <w:szCs w:val="24"/>
        </w:rPr>
        <w:t>бласти</w:t>
      </w:r>
      <w:r w:rsidR="0047259B">
        <w:rPr>
          <w:szCs w:val="24"/>
        </w:rPr>
        <w:t xml:space="preserve"> </w:t>
      </w:r>
      <w:r w:rsidR="0047259B" w:rsidRPr="0047259B">
        <w:t xml:space="preserve"> </w:t>
      </w:r>
      <w:r w:rsidRPr="00E538A5">
        <w:rPr>
          <w:bCs/>
          <w:szCs w:val="23"/>
        </w:rPr>
        <w:t xml:space="preserve">по предоставлению муниципальной услуги </w:t>
      </w:r>
    </w:p>
    <w:p w:rsidR="00A10488" w:rsidRPr="007B412C" w:rsidRDefault="00913170" w:rsidP="00977297">
      <w:pPr>
        <w:pStyle w:val="af1"/>
        <w:jc w:val="center"/>
        <w:rPr>
          <w:bCs/>
          <w:szCs w:val="23"/>
        </w:rPr>
      </w:pPr>
      <w:r w:rsidRPr="00A10488">
        <w:rPr>
          <w:szCs w:val="24"/>
        </w:rPr>
        <w:t>"</w:t>
      </w:r>
      <w:r>
        <w:rPr>
          <w:szCs w:val="24"/>
        </w:rPr>
        <w:t>П</w:t>
      </w:r>
      <w:r w:rsidR="007B412C">
        <w:t>редоставлени</w:t>
      </w:r>
      <w:r>
        <w:t>е</w:t>
      </w:r>
      <w:r w:rsidR="007B412C">
        <w:t xml:space="preserve"> гражданам и юридическим лицам земельных участков, находящихся в муниципальной собственности или в государственной до разграничения, на торгах</w:t>
      </w:r>
      <w:r w:rsidR="00A10488" w:rsidRPr="0047259B">
        <w:rPr>
          <w:szCs w:val="24"/>
        </w:rPr>
        <w:t>"</w:t>
      </w:r>
    </w:p>
    <w:p w:rsidR="00A10488" w:rsidRPr="00A10488" w:rsidRDefault="00A10488" w:rsidP="00977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242" w:rsidRDefault="00752242" w:rsidP="00977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F8" w:rsidRPr="003D3C77" w:rsidRDefault="004B0DF8" w:rsidP="004B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2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"</w:t>
      </w:r>
      <w:r w:rsidRPr="009772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 Федеральным закон</w:t>
      </w:r>
      <w:r>
        <w:rPr>
          <w:rFonts w:ascii="Times New Roman" w:hAnsi="Times New Roman" w:cs="Times New Roman"/>
          <w:sz w:val="24"/>
          <w:szCs w:val="24"/>
        </w:rPr>
        <w:t>ом от 06.10.2003 года № 131-ФЗ "</w:t>
      </w:r>
      <w:r w:rsidRPr="009772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ым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25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.10.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2001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C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№</w:t>
      </w:r>
      <w:r>
        <w:rPr>
          <w:rFonts w:ascii="Times New Roman" w:hAnsi="Times New Roman" w:cs="Times New Roman"/>
          <w:sz w:val="24"/>
          <w:szCs w:val="24"/>
        </w:rPr>
        <w:t xml:space="preserve"> 679 "</w:t>
      </w:r>
      <w:r w:rsidRPr="003D3C77">
        <w:rPr>
          <w:rFonts w:ascii="Times New Roman" w:hAnsi="Times New Roman" w:cs="Times New Roman"/>
          <w:sz w:val="24"/>
          <w:szCs w:val="24"/>
        </w:rPr>
        <w:t>О Порядке разработки и утверждения адм</w:t>
      </w:r>
      <w:r w:rsidRPr="003D3C77">
        <w:rPr>
          <w:rFonts w:ascii="Times New Roman" w:hAnsi="Times New Roman" w:cs="Times New Roman"/>
          <w:sz w:val="24"/>
          <w:szCs w:val="24"/>
        </w:rPr>
        <w:t>и</w:t>
      </w:r>
      <w:r w:rsidRPr="003D3C77">
        <w:rPr>
          <w:rFonts w:ascii="Times New Roman" w:hAnsi="Times New Roman" w:cs="Times New Roman"/>
          <w:sz w:val="24"/>
          <w:szCs w:val="24"/>
        </w:rPr>
        <w:t>нистративных регламентов исполнения государственных функций</w:t>
      </w:r>
      <w:proofErr w:type="gramEnd"/>
      <w:r w:rsidRPr="003D3C77">
        <w:rPr>
          <w:rFonts w:ascii="Times New Roman" w:hAnsi="Times New Roman" w:cs="Times New Roman"/>
          <w:sz w:val="24"/>
          <w:szCs w:val="24"/>
        </w:rPr>
        <w:t xml:space="preserve"> (предоставления гос</w:t>
      </w:r>
      <w:r w:rsidRPr="003D3C77">
        <w:rPr>
          <w:rFonts w:ascii="Times New Roman" w:hAnsi="Times New Roman" w:cs="Times New Roman"/>
          <w:sz w:val="24"/>
          <w:szCs w:val="24"/>
        </w:rPr>
        <w:t>у</w:t>
      </w:r>
      <w:r w:rsidRPr="003D3C77">
        <w:rPr>
          <w:rFonts w:ascii="Times New Roman" w:hAnsi="Times New Roman" w:cs="Times New Roman"/>
          <w:sz w:val="24"/>
          <w:szCs w:val="24"/>
        </w:rPr>
        <w:t>дарственных услуг)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</w:t>
      </w:r>
      <w:r>
        <w:rPr>
          <w:rFonts w:ascii="Times New Roman" w:hAnsi="Times New Roman" w:cs="Times New Roman"/>
          <w:sz w:val="24"/>
          <w:szCs w:val="24"/>
        </w:rPr>
        <w:t>ской области от 05.03.2011 № 42 "</w:t>
      </w:r>
      <w:r w:rsidRPr="003D3C7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</w:t>
      </w:r>
      <w:r>
        <w:rPr>
          <w:rFonts w:ascii="Times New Roman" w:hAnsi="Times New Roman" w:cs="Times New Roman"/>
          <w:sz w:val="24"/>
          <w:szCs w:val="24"/>
        </w:rPr>
        <w:t>и"</w:t>
      </w:r>
      <w:r w:rsidRPr="003D3C77">
        <w:rPr>
          <w:rFonts w:ascii="Times New Roman" w:hAnsi="Times New Roman" w:cs="Times New Roman"/>
          <w:sz w:val="24"/>
          <w:szCs w:val="24"/>
        </w:rPr>
        <w:t>, Уставом муниципального образования Лебяженское г</w:t>
      </w:r>
      <w:r w:rsidRPr="003D3C77">
        <w:rPr>
          <w:rFonts w:ascii="Times New Roman" w:hAnsi="Times New Roman" w:cs="Times New Roman"/>
          <w:sz w:val="24"/>
          <w:szCs w:val="24"/>
        </w:rPr>
        <w:t>о</w:t>
      </w:r>
      <w:r w:rsidRPr="003D3C77">
        <w:rPr>
          <w:rFonts w:ascii="Times New Roman" w:hAnsi="Times New Roman" w:cs="Times New Roman"/>
          <w:sz w:val="24"/>
          <w:szCs w:val="24"/>
        </w:rPr>
        <w:t>родское поселение муниципального образования Ломоносовский муниципальный район Ленинградской области, местная администрация МО Лебяженское городское поселение</w:t>
      </w:r>
    </w:p>
    <w:p w:rsidR="00977297" w:rsidRDefault="00977297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0488" w:rsidRPr="00A10488" w:rsidRDefault="00A10488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9745D3" w:rsidRDefault="00A10488" w:rsidP="00977297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 w:rsidRPr="009745D3">
        <w:t xml:space="preserve">Утвердить </w:t>
      </w:r>
      <w:r w:rsidRPr="009745D3">
        <w:rPr>
          <w:szCs w:val="24"/>
        </w:rPr>
        <w:t>административный регламент  местной администраци</w:t>
      </w:r>
      <w:r w:rsidR="004A32CE" w:rsidRPr="009745D3">
        <w:rPr>
          <w:szCs w:val="24"/>
        </w:rPr>
        <w:t>и</w:t>
      </w:r>
      <w:r w:rsidRPr="009745D3">
        <w:rPr>
          <w:szCs w:val="24"/>
        </w:rPr>
        <w:t xml:space="preserve"> МО Лебяже</w:t>
      </w:r>
      <w:r w:rsidRPr="009745D3">
        <w:rPr>
          <w:szCs w:val="24"/>
        </w:rPr>
        <w:t>н</w:t>
      </w:r>
      <w:r w:rsidRPr="009745D3">
        <w:rPr>
          <w:szCs w:val="24"/>
        </w:rPr>
        <w:t>ское городское поселение МО Ломоносовский муниципальный район Ленинградской о</w:t>
      </w:r>
      <w:r w:rsidRPr="009745D3">
        <w:rPr>
          <w:szCs w:val="24"/>
        </w:rPr>
        <w:t>б</w:t>
      </w:r>
      <w:r w:rsidRPr="009745D3">
        <w:rPr>
          <w:szCs w:val="24"/>
        </w:rPr>
        <w:t>ласти</w:t>
      </w:r>
      <w:r w:rsidR="004A32CE" w:rsidRPr="009745D3">
        <w:rPr>
          <w:szCs w:val="24"/>
        </w:rPr>
        <w:t xml:space="preserve"> </w:t>
      </w:r>
      <w:r w:rsidR="00913170" w:rsidRPr="00A10488">
        <w:rPr>
          <w:szCs w:val="24"/>
        </w:rPr>
        <w:t>"</w:t>
      </w:r>
      <w:r w:rsidR="00913170">
        <w:rPr>
          <w:szCs w:val="24"/>
        </w:rPr>
        <w:t>П</w:t>
      </w:r>
      <w:r w:rsidR="00913170">
        <w:t>редоставление гражданам и юридическим лицам земельных участков, наход</w:t>
      </w:r>
      <w:r w:rsidR="00913170">
        <w:t>я</w:t>
      </w:r>
      <w:r w:rsidR="00913170">
        <w:t>щихся в муниципальной собственности или в государственной до разграничения, на то</w:t>
      </w:r>
      <w:r w:rsidR="00913170">
        <w:t>р</w:t>
      </w:r>
      <w:r w:rsidR="00913170">
        <w:t>гах</w:t>
      </w:r>
      <w:r w:rsidR="00913170" w:rsidRPr="0047259B">
        <w:rPr>
          <w:szCs w:val="24"/>
        </w:rPr>
        <w:t>"</w:t>
      </w:r>
      <w:r w:rsidR="00913170">
        <w:rPr>
          <w:szCs w:val="24"/>
        </w:rPr>
        <w:t xml:space="preserve"> </w:t>
      </w:r>
      <w:r w:rsidRPr="009745D3">
        <w:t>согласно Приложению 1</w:t>
      </w:r>
      <w:r w:rsidRPr="009745D3">
        <w:rPr>
          <w:szCs w:val="24"/>
        </w:rPr>
        <w:t>.</w:t>
      </w:r>
      <w:r w:rsidRPr="009745D3">
        <w:rPr>
          <w:color w:val="000000"/>
        </w:rPr>
        <w:t xml:space="preserve"> </w:t>
      </w:r>
    </w:p>
    <w:p w:rsidR="00A10488" w:rsidRPr="009745D3" w:rsidRDefault="00A10488" w:rsidP="00977297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9745D3">
        <w:t xml:space="preserve"> </w:t>
      </w:r>
    </w:p>
    <w:p w:rsidR="00A10488" w:rsidRPr="009745D3" w:rsidRDefault="00A10488" w:rsidP="00977297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t xml:space="preserve">Настоящее постановление вступает в силу со дня официального обнародования. </w:t>
      </w:r>
    </w:p>
    <w:p w:rsidR="00A10488" w:rsidRPr="009745D3" w:rsidRDefault="00A10488" w:rsidP="00977297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Контроль за исполнением настоящего постановления оставляю за собой.</w:t>
      </w:r>
    </w:p>
    <w:p w:rsidR="00A10488" w:rsidRDefault="00A10488" w:rsidP="009772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7297" w:rsidRPr="00A10488" w:rsidRDefault="00977297" w:rsidP="009772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  <w:sz w:val="24"/>
          <w:szCs w:val="24"/>
        </w:rPr>
        <w:t>МО</w:t>
      </w:r>
      <w:r w:rsidR="006633C6">
        <w:rPr>
          <w:rFonts w:ascii="Times New Roman" w:hAnsi="Times New Roman" w:cs="Times New Roman"/>
          <w:sz w:val="24"/>
          <w:szCs w:val="24"/>
        </w:rPr>
        <w:t xml:space="preserve"> </w:t>
      </w:r>
      <w:r w:rsidRPr="00A10488">
        <w:rPr>
          <w:rFonts w:ascii="Times New Roman" w:hAnsi="Times New Roman" w:cs="Times New Roman"/>
          <w:sz w:val="24"/>
          <w:szCs w:val="24"/>
        </w:rPr>
        <w:t xml:space="preserve"> Лебяженское городское поселение</w:t>
      </w:r>
      <w:r w:rsidRPr="00A10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A10488">
        <w:rPr>
          <w:rFonts w:ascii="Times New Roman" w:hAnsi="Times New Roman" w:cs="Times New Roman"/>
          <w:sz w:val="24"/>
          <w:szCs w:val="24"/>
        </w:rPr>
        <w:t>А.Е.Магон</w:t>
      </w:r>
      <w:proofErr w:type="spellEnd"/>
    </w:p>
    <w:p w:rsidR="006633C6" w:rsidRDefault="006633C6" w:rsidP="00A104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lastRenderedPageBreak/>
        <w:t>Приложение 1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10488" w:rsidRPr="004B0DF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DF8">
        <w:rPr>
          <w:rFonts w:ascii="Times New Roman" w:hAnsi="Times New Roman" w:cs="Times New Roman"/>
        </w:rPr>
        <w:t>УТВЕРЖДЕНО</w:t>
      </w:r>
    </w:p>
    <w:p w:rsidR="00A10488" w:rsidRPr="004B0DF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DF8">
        <w:rPr>
          <w:rFonts w:ascii="Times New Roman" w:hAnsi="Times New Roman" w:cs="Times New Roman"/>
        </w:rPr>
        <w:t xml:space="preserve">                         постановлением местной администрации</w:t>
      </w:r>
    </w:p>
    <w:p w:rsidR="00A10488" w:rsidRPr="004B0DF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DF8">
        <w:rPr>
          <w:rFonts w:ascii="Times New Roman" w:hAnsi="Times New Roman" w:cs="Times New Roman"/>
        </w:rPr>
        <w:t xml:space="preserve">                                                                  МО Лебяженское городское поселение</w:t>
      </w:r>
    </w:p>
    <w:p w:rsidR="00A10488" w:rsidRPr="004B0DF8" w:rsidRDefault="00A10488" w:rsidP="00A10488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B0DF8">
        <w:rPr>
          <w:rFonts w:ascii="Times New Roman" w:hAnsi="Times New Roman" w:cs="Times New Roman"/>
          <w:snapToGrid w:val="0"/>
        </w:rPr>
        <w:t>"01"  марта  201</w:t>
      </w:r>
      <w:r w:rsidR="004B0DF8" w:rsidRPr="004B0DF8">
        <w:rPr>
          <w:rFonts w:ascii="Times New Roman" w:hAnsi="Times New Roman" w:cs="Times New Roman"/>
          <w:snapToGrid w:val="0"/>
        </w:rPr>
        <w:t>9</w:t>
      </w:r>
      <w:r w:rsidRPr="004B0DF8">
        <w:rPr>
          <w:rFonts w:ascii="Times New Roman" w:hAnsi="Times New Roman" w:cs="Times New Roman"/>
          <w:snapToGrid w:val="0"/>
        </w:rPr>
        <w:t xml:space="preserve">  г.   № </w:t>
      </w:r>
      <w:r w:rsidR="004B0DF8" w:rsidRPr="004B0DF8">
        <w:rPr>
          <w:rFonts w:ascii="Times New Roman" w:hAnsi="Times New Roman" w:cs="Times New Roman"/>
          <w:snapToGrid w:val="0"/>
        </w:rPr>
        <w:t>99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9745D3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DA2096" w:rsidRPr="009745D3" w:rsidRDefault="006633C6" w:rsidP="007B412C">
      <w:pPr>
        <w:pStyle w:val="af1"/>
        <w:jc w:val="center"/>
      </w:pPr>
      <w:r w:rsidRPr="00A10488">
        <w:rPr>
          <w:szCs w:val="24"/>
        </w:rPr>
        <w:t>"</w:t>
      </w:r>
      <w:r>
        <w:rPr>
          <w:szCs w:val="24"/>
        </w:rPr>
        <w:t>П</w:t>
      </w:r>
      <w:r>
        <w:t>редоставление гражданам и юридическим лицам земельных участков, находящихся в муниципальной собственности или в государственной до разграничения, на торгах</w:t>
      </w:r>
      <w:r w:rsidRPr="0047259B">
        <w:rPr>
          <w:szCs w:val="24"/>
        </w:rPr>
        <w:t>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4B0DF8" w:rsidP="00B326E0">
      <w:pPr>
        <w:pStyle w:val="Default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1</w:t>
      </w:r>
      <w:r w:rsidR="006B1CFA" w:rsidRPr="00B326E0">
        <w:rPr>
          <w:b/>
          <w:bCs/>
        </w:rPr>
        <w:t>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C26BA9">
      <w:pPr>
        <w:pStyle w:val="af1"/>
        <w:ind w:firstLine="708"/>
      </w:pPr>
      <w:r w:rsidRPr="00B326E0">
        <w:t xml:space="preserve">1.1. Наименование муниципальной услуги: </w:t>
      </w:r>
      <w:r w:rsidR="004B0DF8">
        <w:t>"</w:t>
      </w:r>
      <w:r w:rsidR="007B412C">
        <w:t>Предоставление гражданам и юрид</w:t>
      </w:r>
      <w:r w:rsidR="007B412C">
        <w:t>и</w:t>
      </w:r>
      <w:r w:rsidR="007B412C">
        <w:t>ческим лицам земельных участков, находящихся в муниципальной собственности или в государственной до разграничения, на торгах</w:t>
      </w:r>
      <w:r w:rsidR="004B0DF8">
        <w:t>"</w:t>
      </w:r>
      <w:r w:rsidR="007B412C" w:rsidRPr="00B326E0">
        <w:t xml:space="preserve"> </w:t>
      </w:r>
      <w:r w:rsidRPr="00B326E0">
        <w:t xml:space="preserve">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</w:t>
      </w:r>
      <w:r w:rsidRPr="00B326E0">
        <w:t>о</w:t>
      </w:r>
      <w:r w:rsidRPr="00B326E0">
        <w:t xml:space="preserve">ставление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="007D14F3" w:rsidRPr="00B326E0">
        <w:t xml:space="preserve"> </w:t>
      </w:r>
      <w:r w:rsidRPr="00B326E0">
        <w:rPr>
          <w:szCs w:val="24"/>
        </w:rPr>
        <w:t>(далее – админ</w:t>
      </w:r>
      <w:r w:rsidRPr="00B326E0">
        <w:rPr>
          <w:szCs w:val="24"/>
        </w:rPr>
        <w:t>и</w:t>
      </w:r>
      <w:r w:rsidRPr="00B326E0">
        <w:rPr>
          <w:szCs w:val="24"/>
        </w:rPr>
        <w:t xml:space="preserve">страция).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учреждением Лен</w:t>
      </w:r>
      <w:r w:rsidR="004B0DF8">
        <w:t>инградской области "</w:t>
      </w:r>
      <w:r w:rsidRPr="00B326E0">
        <w:t>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467D66">
        <w:t xml:space="preserve"> – </w:t>
      </w:r>
      <w:r w:rsidR="004B0DF8">
        <w:t>ГБУ ЛО "</w:t>
      </w:r>
      <w:r w:rsidRPr="00B326E0">
        <w:t>МФЦ</w:t>
      </w:r>
      <w:r w:rsidR="004B0DF8">
        <w:t>"</w:t>
      </w:r>
      <w:r w:rsidRPr="00B326E0">
        <w:t xml:space="preserve">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4) иными организациями, имеющими сведения, необходимые для подготовки в установленном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Муниципальная услуга может быть предоставлена в электронном виде через фун</w:t>
      </w:r>
      <w:r w:rsidRPr="00B326E0">
        <w:t>к</w:t>
      </w:r>
      <w:r w:rsidRPr="00B326E0">
        <w:t>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FD5C61" w:rsidRDefault="006B1CFA" w:rsidP="00FD5C61">
      <w:pPr>
        <w:pStyle w:val="Default"/>
        <w:ind w:firstLine="708"/>
        <w:jc w:val="both"/>
      </w:pPr>
      <w:r w:rsidRPr="00FD5C61">
        <w:t>1.</w:t>
      </w:r>
      <w:r w:rsidR="0040519F" w:rsidRPr="00FD5C61">
        <w:t>5</w:t>
      </w:r>
      <w:r w:rsidRPr="00FD5C61">
        <w:t>. Адрес портала государственных и муниципальных услуг (функций) Лени</w:t>
      </w:r>
      <w:r w:rsidRPr="00FD5C61">
        <w:t>н</w:t>
      </w:r>
      <w:r w:rsidRPr="00FD5C61">
        <w:t>градской области, адреса официальных сайтов органов исполнительной власти Лени</w:t>
      </w:r>
      <w:r w:rsidRPr="00FD5C61">
        <w:t>н</w:t>
      </w:r>
      <w:r w:rsidRPr="00FD5C61">
        <w:t xml:space="preserve">градской области и администрации в сети Интернет: </w:t>
      </w:r>
    </w:p>
    <w:p w:rsidR="006B1CFA" w:rsidRPr="00FD5C61" w:rsidRDefault="00BF509D" w:rsidP="00FD5C61">
      <w:pPr>
        <w:pStyle w:val="Default"/>
        <w:ind w:firstLine="708"/>
        <w:jc w:val="both"/>
      </w:pPr>
      <w:r w:rsidRPr="00FD5C61">
        <w:lastRenderedPageBreak/>
        <w:t>э</w:t>
      </w:r>
      <w:r w:rsidR="006B1CFA" w:rsidRPr="00FD5C61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электронный адрес официального сайта администрации Ленинградской области: http://www.lenobl.ru/. </w:t>
      </w:r>
    </w:p>
    <w:p w:rsidR="00FD5C61" w:rsidRDefault="0040519F" w:rsidP="00FD5C61">
      <w:pPr>
        <w:pStyle w:val="Default"/>
        <w:ind w:firstLine="708"/>
        <w:jc w:val="both"/>
        <w:rPr>
          <w:i/>
          <w:iCs/>
          <w:color w:val="auto"/>
        </w:rPr>
      </w:pPr>
      <w:r w:rsidRPr="00FD5C61">
        <w:rPr>
          <w:color w:val="auto"/>
        </w:rPr>
        <w:t>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</w:t>
      </w:r>
      <w:r w:rsidRPr="00FD5C61">
        <w:rPr>
          <w:color w:val="auto"/>
        </w:rPr>
        <w:t>в</w:t>
      </w:r>
      <w:r w:rsidRPr="00FD5C61">
        <w:rPr>
          <w:color w:val="auto"/>
        </w:rPr>
        <w:t>ский муниципальный район Ленинградской области: http://lebiaje.ru/</w:t>
      </w:r>
      <w:r w:rsidRPr="00FD5C61">
        <w:rPr>
          <w:i/>
          <w:iCs/>
          <w:color w:val="auto"/>
        </w:rPr>
        <w:t xml:space="preserve">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 Порядок получения заявителями информации по вопросам предоставления м</w:t>
      </w:r>
      <w:r w:rsidRPr="00FD5C61">
        <w:t>у</w:t>
      </w:r>
      <w:r w:rsidRPr="00FD5C61">
        <w:t xml:space="preserve">ниципальной услуги, в том числе сведений о ходе предоставления муниципальной услуги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1.6.1. Основные требования к порядку информирования по вопросам предоставл</w:t>
      </w:r>
      <w:r w:rsidRPr="00FD5C61">
        <w:t>е</w:t>
      </w:r>
      <w:r w:rsidRPr="00FD5C61">
        <w:t xml:space="preserve">ния муниципальной услуги: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достоверность предоставляемой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четкость в изложении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полнота информирования.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>1.6.2. Информирование о порядке предоставления муниципальной услуги ос</w:t>
      </w:r>
      <w:r w:rsidRPr="00FD5C61">
        <w:t>у</w:t>
      </w:r>
      <w:r w:rsidRPr="00FD5C61">
        <w:t xml:space="preserve">ществляется при личном обращении, посредством почтовой связи, средств телефонной связи и в электронном виде: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по телефону специалистами </w:t>
      </w:r>
      <w:r w:rsidR="0006292C">
        <w:t xml:space="preserve">администрации </w:t>
      </w:r>
      <w:r w:rsidRPr="00FD5C61">
        <w:t xml:space="preserve">(непосредственно в день обращения заинтересованных лиц);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официальном сайте </w:t>
      </w:r>
      <w:r w:rsidR="0006292C" w:rsidRPr="00FD5C61">
        <w:rPr>
          <w:color w:val="auto"/>
        </w:rPr>
        <w:t>местной администрации муниципального образования Л</w:t>
      </w:r>
      <w:r w:rsidR="0006292C" w:rsidRPr="00FD5C61">
        <w:rPr>
          <w:color w:val="auto"/>
        </w:rPr>
        <w:t>е</w:t>
      </w:r>
      <w:r w:rsidR="0006292C" w:rsidRPr="00FD5C61">
        <w:rPr>
          <w:color w:val="auto"/>
        </w:rPr>
        <w:t>бяженское городское поселение муниципального образования Ломоносовский муниц</w:t>
      </w:r>
      <w:r w:rsidR="0006292C" w:rsidRPr="00FD5C61">
        <w:rPr>
          <w:color w:val="auto"/>
        </w:rPr>
        <w:t>и</w:t>
      </w:r>
      <w:r w:rsidR="0006292C" w:rsidRPr="00FD5C61">
        <w:rPr>
          <w:color w:val="auto"/>
        </w:rPr>
        <w:t>пальный район Ленинградской области</w:t>
      </w:r>
      <w:r w:rsidRPr="00FD5C61">
        <w:t xml:space="preserve">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Портале государственных и муниципальных (функций) Ленинградской области;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при обращении в МФЦ.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1.6.3. Информирование о предоставлении муниципальной услуги осуществляется в устной, письменной или электронной форме по следующим вопросам: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по перечню документов, необходимых для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времени приема документов;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сроках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1.6.4. При обращении заявителя в устной форме лично или по телефону специ</w:t>
      </w:r>
      <w:r w:rsidRPr="00FD5C61">
        <w:t>а</w:t>
      </w:r>
      <w:r w:rsidRPr="00FD5C61">
        <w:t xml:space="preserve">лист, осуществляющий устное информирование, должен: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представиться, назвать наименование структурного подразделения и занима</w:t>
      </w:r>
      <w:r w:rsidRPr="00FD5C61">
        <w:t>е</w:t>
      </w:r>
      <w:r w:rsidRPr="00FD5C61">
        <w:t xml:space="preserve">мую должность;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дать исчерпывающий ответ заявителю в пределах своей компетенции на поста</w:t>
      </w:r>
      <w:r w:rsidRPr="00FD5C61">
        <w:t>в</w:t>
      </w:r>
      <w:r w:rsidRPr="00FD5C61">
        <w:t xml:space="preserve">ленные вопросы.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В случае, если заданные заявителем вопросы не входят в компетенцию специал</w:t>
      </w:r>
      <w:r w:rsidRPr="00FD5C61">
        <w:t>и</w:t>
      </w:r>
      <w:r w:rsidRPr="00FD5C61">
        <w:t xml:space="preserve">ста, специалист </w:t>
      </w:r>
      <w:r w:rsidR="0006292C">
        <w:t>администрации</w:t>
      </w:r>
      <w:r w:rsidRPr="00FD5C61">
        <w:t xml:space="preserve"> информирует заявителя о его праве получения информ</w:t>
      </w:r>
      <w:r w:rsidRPr="00FD5C61">
        <w:t>а</w:t>
      </w:r>
      <w:r w:rsidRPr="00FD5C61">
        <w:t xml:space="preserve">ции от другого специалиста, из иных источников или органов, уполномоченных на ее предоставление.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Максимальная продолжительность ответа специалиста на вопросы заявителя не должна превышать 10 минут.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1.6.5. Письменное информирование заявителей осуществляется путем почтовых отправлений, письменные обращения заявителей рассматриваются в течение сроков, ук</w:t>
      </w:r>
      <w:r w:rsidRPr="00FD5C61">
        <w:t>а</w:t>
      </w:r>
      <w:r w:rsidRPr="00FD5C61">
        <w:t>занных в п.</w:t>
      </w:r>
      <w:r w:rsidR="0006292C">
        <w:t xml:space="preserve"> </w:t>
      </w:r>
      <w:r w:rsidRPr="00FD5C61">
        <w:t>2.</w:t>
      </w:r>
      <w:r w:rsidR="008C7958">
        <w:t>4</w:t>
      </w:r>
      <w:r w:rsidRPr="00FD5C61">
        <w:t xml:space="preserve"> регламента.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1.6.6. Информирование заявителей в электронной форме осуществляется по эле</w:t>
      </w:r>
      <w:r w:rsidRPr="00FD5C61">
        <w:t>к</w:t>
      </w:r>
      <w:r w:rsidRPr="00FD5C61">
        <w:t xml:space="preserve">тронной почте.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1.6.7. Информация об отказе в предоставлении муниципальной услуги выдается лично или направляется почтовым отправлением.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1.7. Информационные стенды по предоставлению муниципальной услуги должны содержать следующую информацию: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порядок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перечень документов, необходимых для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образец заполнения заявления для получения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lastRenderedPageBreak/>
        <w:t xml:space="preserve">сроки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1.8. Муниципальная услуга предоставляется гражданам и юридическим лицам в соответствии с законодательством</w:t>
      </w:r>
      <w:r w:rsidR="006633C6">
        <w:t xml:space="preserve"> РФ</w:t>
      </w:r>
      <w:r w:rsidRPr="00FD5C61">
        <w:t xml:space="preserve">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4B0DF8" w:rsidP="00467D66">
      <w:pPr>
        <w:pStyle w:val="Default"/>
        <w:jc w:val="center"/>
      </w:pPr>
      <w:r>
        <w:rPr>
          <w:b/>
          <w:bCs/>
        </w:rPr>
        <w:t>2</w:t>
      </w:r>
      <w:r w:rsidR="006B1CFA" w:rsidRPr="00467D66">
        <w:rPr>
          <w:b/>
          <w:bCs/>
        </w:rPr>
        <w:t>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11458D" w:rsidRPr="00E5700B" w:rsidRDefault="00F65BE9" w:rsidP="0011458D">
      <w:pPr>
        <w:pStyle w:val="Default"/>
        <w:ind w:firstLine="708"/>
        <w:jc w:val="both"/>
      </w:pPr>
      <w:r>
        <w:t>2.1. Муниципальная услуга: "</w:t>
      </w:r>
      <w:r w:rsidR="0011458D" w:rsidRPr="00E5700B">
        <w:t>Предоставление гражданам и юридическим лицам з</w:t>
      </w:r>
      <w:r w:rsidR="0011458D" w:rsidRPr="00E5700B">
        <w:t>е</w:t>
      </w:r>
      <w:r w:rsidR="0011458D" w:rsidRPr="00E5700B">
        <w:t>мельных участков, находящихся в муниципальной собственности или в государственной до разграничения, на торгах</w:t>
      </w:r>
      <w:r>
        <w:t>"</w:t>
      </w:r>
      <w:r w:rsidR="0011458D"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2.2. Предоставление муниципальной услуги осуществляется администрацией.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2.3. Администрация не вправе требовать</w:t>
      </w:r>
      <w:r>
        <w:t xml:space="preserve"> от заявителя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E5700B">
        <w:t>а</w:t>
      </w:r>
      <w:r w:rsidRPr="00E5700B">
        <w:t xml:space="preserve">ны местного самоуправления, организации;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представления документов и информации или осуществления действий, пре</w:t>
      </w:r>
      <w:r w:rsidRPr="00E5700B">
        <w:t>д</w:t>
      </w:r>
      <w:r w:rsidRPr="00E5700B">
        <w:t xml:space="preserve">ставление или осуществление которых не предусмотрено регламентом;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представления документов и информации, которые в соответствии с нормати</w:t>
      </w:r>
      <w:r w:rsidRPr="00E5700B">
        <w:t>в</w:t>
      </w:r>
      <w:r w:rsidRPr="00E5700B">
        <w:t>ными правовыми актами Российской Федерации, нормативными правовыми актами нах</w:t>
      </w:r>
      <w:r w:rsidRPr="00E5700B">
        <w:t>о</w:t>
      </w:r>
      <w:r w:rsidRPr="00E5700B">
        <w:t xml:space="preserve"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2.4. Результатом предоставления муниципальной услуги является заключение с п</w:t>
      </w:r>
      <w:r w:rsidRPr="00E5700B">
        <w:t>о</w:t>
      </w:r>
      <w:r w:rsidRPr="00E5700B">
        <w:t xml:space="preserve">бедителем торгов договора купли-продажи или аренды земельного участка, находящегося в муниципальной собственности или в государственной до разграничения, или отказ в предоставлении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2.5. Сроком предоставления муниципальной услуги является период с момента опубликования в СМИ извещения о проведении торгов (далее</w:t>
      </w:r>
      <w:r>
        <w:t xml:space="preserve"> – </w:t>
      </w:r>
      <w:r w:rsidRPr="00E5700B">
        <w:t>извещение) до заключ</w:t>
      </w:r>
      <w:r w:rsidRPr="00E5700B">
        <w:t>е</w:t>
      </w:r>
      <w:r w:rsidRPr="00E5700B">
        <w:t>ния с победителем торгов договора купли-продажи или аренды земельного участка. Срок предоставления муниципальной услуги не может превышать 2,5 (двух с половиной) мес</w:t>
      </w:r>
      <w:r w:rsidRPr="00E5700B">
        <w:t>я</w:t>
      </w:r>
      <w:r w:rsidRPr="00E5700B">
        <w:t xml:space="preserve">цев.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2.6. Нормативные правовые акты, регулирующие отношения, возникающие в связи с предоставлением муниципальной услуги: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Конституция Российской Федерации от 12.12.1993;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Земельный кодекс Российской Федерации от 25.10.2001 № 136-ФЗ;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Федеральны</w:t>
      </w:r>
      <w:r w:rsidR="00F65BE9">
        <w:t>й закон от 25.10.2001 № 137-ФЗ "</w:t>
      </w:r>
      <w:r w:rsidRPr="00E5700B">
        <w:t>О введении в действие Земельного кодекса Российской Федерации</w:t>
      </w:r>
      <w:r w:rsidR="00F65BE9">
        <w:t>"</w:t>
      </w:r>
      <w:r w:rsidRPr="00E5700B">
        <w:t xml:space="preserve">; </w:t>
      </w:r>
    </w:p>
    <w:p w:rsidR="0011458D" w:rsidRDefault="0011458D" w:rsidP="0011458D">
      <w:pPr>
        <w:pStyle w:val="Default"/>
        <w:ind w:firstLine="708"/>
        <w:jc w:val="both"/>
      </w:pPr>
      <w:r>
        <w:rPr>
          <w:rFonts w:eastAsia="Times New Roman"/>
        </w:rPr>
        <w:t>Федеральным законом от 13.07.2015 № 218</w:t>
      </w:r>
      <w:r w:rsidR="00F65BE9">
        <w:rPr>
          <w:rFonts w:eastAsia="Times New Roman"/>
        </w:rPr>
        <w:t>-ФЗ "</w:t>
      </w:r>
      <w:r w:rsidRPr="00A72FC0">
        <w:rPr>
          <w:rFonts w:eastAsia="Times New Roman"/>
        </w:rPr>
        <w:t xml:space="preserve">О </w:t>
      </w:r>
      <w:r>
        <w:rPr>
          <w:rFonts w:eastAsia="Times New Roman"/>
        </w:rPr>
        <w:t>государственной регистрации недвижимости</w:t>
      </w:r>
      <w:r w:rsidR="00F65BE9">
        <w:rPr>
          <w:rFonts w:eastAsia="Times New Roman"/>
        </w:rPr>
        <w:t>";</w:t>
      </w:r>
    </w:p>
    <w:p w:rsidR="0011458D" w:rsidRDefault="0011458D" w:rsidP="0011458D">
      <w:pPr>
        <w:pStyle w:val="Default"/>
        <w:ind w:firstLine="708"/>
        <w:jc w:val="both"/>
      </w:pPr>
      <w:r w:rsidRPr="00586A26">
        <w:rPr>
          <w:rFonts w:eastAsia="Times New Roman"/>
        </w:rPr>
        <w:t xml:space="preserve">Федеральным </w:t>
      </w:r>
      <w:r w:rsidR="00F65BE9">
        <w:rPr>
          <w:rFonts w:eastAsia="Times New Roman"/>
        </w:rPr>
        <w:t>законом от 24.07.2007 № 221-ФЗ "</w:t>
      </w:r>
      <w:r w:rsidRPr="00586A26">
        <w:rPr>
          <w:rFonts w:eastAsia="Times New Roman"/>
        </w:rPr>
        <w:t xml:space="preserve">О </w:t>
      </w:r>
      <w:r>
        <w:rPr>
          <w:rFonts w:eastAsia="Times New Roman"/>
        </w:rPr>
        <w:t>кадастровой деятельности</w:t>
      </w:r>
      <w:r w:rsidR="00F65BE9">
        <w:rPr>
          <w:rFonts w:eastAsia="Times New Roman"/>
        </w:rPr>
        <w:t>"</w:t>
      </w:r>
      <w:r>
        <w:rPr>
          <w:rFonts w:eastAsia="Times New Roman"/>
        </w:rPr>
        <w:t>;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Федеральны</w:t>
      </w:r>
      <w:r w:rsidR="00F65BE9">
        <w:t>й закон от 27.07.2010 № 210-ФЗ "</w:t>
      </w:r>
      <w:r w:rsidRPr="00E5700B">
        <w:t>Об организации предоставления го</w:t>
      </w:r>
      <w:r w:rsidRPr="00E5700B">
        <w:t>с</w:t>
      </w:r>
      <w:r w:rsidRPr="00E5700B">
        <w:t>ударственных и муниципальных услуг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Федеральны</w:t>
      </w:r>
      <w:r w:rsidR="00F65BE9">
        <w:t>й закон от 06.10.2003 № 131-ФЗ "О</w:t>
      </w:r>
      <w:r w:rsidRPr="00E5700B">
        <w:t>б общих принципах организации местного самоуправления в Российской Федерации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</w:t>
      </w:r>
      <w:r w:rsidR="00F65BE9">
        <w:t>ый закон от 02.05.2006 № 59-ФЗ "</w:t>
      </w:r>
      <w:r w:rsidRPr="00E5700B">
        <w:t>О порядке рассмотрения обращений граждан в Российской Федерации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</w:t>
      </w:r>
      <w:r w:rsidR="00F65BE9">
        <w:t>ый закон от 06.04.2011 № 63-ФЗ "</w:t>
      </w:r>
      <w:r w:rsidRPr="00E5700B">
        <w:t>Об электронной подписи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Федеральны</w:t>
      </w:r>
      <w:r w:rsidR="00F65BE9">
        <w:t>й закон от 27.07.2006 № 152-ФЗ "</w:t>
      </w:r>
      <w:r w:rsidRPr="00E5700B">
        <w:t>О персональных данных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Постановление Правительства Российской</w:t>
      </w:r>
      <w:r w:rsidR="00F65BE9">
        <w:t xml:space="preserve"> Федерации от 16.05.2011 № 373 "</w:t>
      </w:r>
      <w:r w:rsidRPr="00E5700B">
        <w:t>О ра</w:t>
      </w:r>
      <w:r w:rsidRPr="00E5700B">
        <w:t>з</w:t>
      </w:r>
      <w:r w:rsidRPr="00E5700B"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65BE9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Постановление Правительства Ленинградской о</w:t>
      </w:r>
      <w:r w:rsidR="00F65BE9">
        <w:t>бласти от 30.09.2011 № 310 "</w:t>
      </w:r>
      <w:r w:rsidRPr="00E5700B">
        <w:t>Об утверждении плана-графика перехода на предоставление государственных и муниципал</w:t>
      </w:r>
      <w:r w:rsidRPr="00E5700B">
        <w:t>ь</w:t>
      </w:r>
      <w:r w:rsidRPr="00E5700B">
        <w:t xml:space="preserve">ных услуг в электронной форме органами исполнительной власти Ленинградской области </w:t>
      </w:r>
      <w:r w:rsidRPr="00E5700B">
        <w:lastRenderedPageBreak/>
        <w:t>и органами местного самоуправления Ленинградской области, а также учреждениями Л</w:t>
      </w:r>
      <w:r w:rsidRPr="00E5700B">
        <w:t>е</w:t>
      </w:r>
      <w:r w:rsidRPr="00E5700B">
        <w:t>нинградской области и муниципальными учреждениями</w:t>
      </w:r>
      <w:r w:rsidR="00F65BE9">
        <w:t>"</w:t>
      </w:r>
      <w:r w:rsidRPr="00E5700B">
        <w:t xml:space="preserve">; </w:t>
      </w:r>
    </w:p>
    <w:p w:rsidR="00F65BE9" w:rsidRDefault="0011458D" w:rsidP="0011458D">
      <w:pPr>
        <w:pStyle w:val="Default"/>
        <w:ind w:firstLine="708"/>
        <w:jc w:val="both"/>
      </w:pPr>
      <w:r w:rsidRPr="00E5700B">
        <w:t>Приказ Министерства связи и массовых коммуникаций Российской</w:t>
      </w:r>
      <w:r w:rsidR="00F65BE9">
        <w:t xml:space="preserve"> Федерации от 13.04.2012 № 107 "</w:t>
      </w:r>
      <w:r w:rsidRPr="00E5700B">
        <w:t>Об утверждении Положения о федеральной государственной информ</w:t>
      </w:r>
      <w:r w:rsidRPr="00E5700B">
        <w:t>а</w:t>
      </w:r>
      <w:r w:rsidR="00F65BE9">
        <w:t>ционной системе "</w:t>
      </w:r>
      <w:r w:rsidRPr="00E5700B">
        <w:t>Единая система идентификац</w:t>
      </w:r>
      <w:proofErr w:type="gramStart"/>
      <w:r w:rsidRPr="00E5700B">
        <w:t>ии и ау</w:t>
      </w:r>
      <w:proofErr w:type="gramEnd"/>
      <w:r w:rsidRPr="00E5700B">
        <w:t>тентификации в инфраструктуре, обеспечивающей информационно-технологическое взаимодействие информационных с</w:t>
      </w:r>
      <w:r w:rsidRPr="00E5700B">
        <w:t>и</w:t>
      </w:r>
      <w:r w:rsidRPr="00E5700B">
        <w:t>стем, используемых для предоставления государственных и муниципальных услуг в эле</w:t>
      </w:r>
      <w:r w:rsidRPr="00E5700B">
        <w:t>к</w:t>
      </w:r>
      <w:r w:rsidRPr="00E5700B">
        <w:t>тронной форме</w:t>
      </w:r>
      <w:r w:rsidR="00F65BE9">
        <w:t>"</w:t>
      </w:r>
      <w:r w:rsidRPr="00E5700B">
        <w:t>;</w:t>
      </w:r>
    </w:p>
    <w:p w:rsidR="00F65BE9" w:rsidRDefault="00F65BE9" w:rsidP="00F65BE9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</w:t>
      </w:r>
      <w:r>
        <w:rPr>
          <w:color w:val="auto"/>
        </w:rPr>
        <w:t>стративный регламент;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нормативные правовые акты администрации. </w:t>
      </w:r>
    </w:p>
    <w:p w:rsidR="00F65BE9" w:rsidRDefault="00F65BE9" w:rsidP="0011458D">
      <w:pPr>
        <w:pStyle w:val="Default"/>
        <w:ind w:firstLine="708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документов, необходимых предоставления муниц</w:t>
      </w:r>
      <w:r w:rsidRPr="00E5700B">
        <w:t>и</w:t>
      </w:r>
      <w:r w:rsidRPr="00E5700B">
        <w:t>пальной услуги, подлежащих представлению заявителем</w:t>
      </w:r>
      <w:r w:rsidR="00F65BE9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 Перечень документов, необходимых в соответствии с законодательными или иными нормативно-правовыми актами для предоставления муниципальной услуги, по</w:t>
      </w:r>
      <w:r w:rsidRPr="00E5700B">
        <w:t>д</w:t>
      </w:r>
      <w:r w:rsidRPr="00E5700B">
        <w:t xml:space="preserve">лежащих представлению заявителем самостоятельно: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2.7.1. заявка на участие в торгах по установленной форме с указанием банковских реквизитов счета для возврата задатка в 2 (двух) экземплярах (приложение № 3 к регл</w:t>
      </w:r>
      <w:r w:rsidRPr="00E5700B">
        <w:t>а</w:t>
      </w:r>
      <w:r w:rsidRPr="00E5700B">
        <w:t xml:space="preserve">менту);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2.7.2. копии документов, удостоверяющих личность заявителя и представителя з</w:t>
      </w:r>
      <w:r w:rsidRPr="00E5700B">
        <w:t>а</w:t>
      </w:r>
      <w:r w:rsidRPr="00E5700B">
        <w:t xml:space="preserve">явителя (с предъявлением оригинала документа);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2.7.3. копия документа, подтверждающего полномочия представителя заявителя действовать от имени гражданина или юридического лица при обращении за предоставл</w:t>
      </w:r>
      <w:r w:rsidRPr="00E5700B">
        <w:t>е</w:t>
      </w:r>
      <w:r w:rsidRPr="00E5700B">
        <w:t xml:space="preserve">нием муниципальной услуги (с предъявлением оригинала документа);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2.7.4. надлежащим образом заверенный перевод на русский язык документов о го</w:t>
      </w:r>
      <w:r w:rsidRPr="00E5700B">
        <w:t>с</w:t>
      </w:r>
      <w:r w:rsidRPr="00E5700B">
        <w:t>ударственной регистрации юридического лица в соответствии с законодательством ин</w:t>
      </w:r>
      <w:r w:rsidRPr="00E5700B">
        <w:t>о</w:t>
      </w:r>
      <w:r w:rsidRPr="00E5700B">
        <w:t>странного государства в случае, если заявителем является иностранное юридическое л</w:t>
      </w:r>
      <w:r w:rsidRPr="00E5700B">
        <w:t>и</w:t>
      </w:r>
      <w:r w:rsidRPr="00E5700B">
        <w:t xml:space="preserve">цо;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2.7.5. документы, подтверждающие внесение задатка.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документов, необходимых для предоставления муниц</w:t>
      </w:r>
      <w:r w:rsidRPr="00E5700B">
        <w:t>и</w:t>
      </w:r>
      <w:r w:rsidRPr="00E5700B">
        <w:t>пальной услуги, которые находятся в распоряжении государственных органов, админ</w:t>
      </w:r>
      <w:r w:rsidRPr="00E5700B">
        <w:t>и</w:t>
      </w:r>
      <w:r w:rsidRPr="00E5700B">
        <w:t>страции и иных органов</w:t>
      </w:r>
      <w:r w:rsidR="00F65BE9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 Перечень документов, необходимых в соответствии с нормативными правов</w:t>
      </w:r>
      <w:r w:rsidRPr="00E5700B">
        <w:t>ы</w:t>
      </w:r>
      <w:r w:rsidRPr="00E5700B">
        <w:t xml:space="preserve">ми актами для предоставления муниципальной услуги, которые находятся в распоряжении государственных органов, администрации и иных органов: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</w:t>
      </w:r>
      <w:r w:rsidR="00943B58">
        <w:t>л</w:t>
      </w:r>
      <w:r w:rsidR="00943B58">
        <w:t>я</w:t>
      </w:r>
      <w:r w:rsidR="00943B58">
        <w:t>ющемся заявителем;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2.8.2. информация о технических условиях подключения (технологического прис</w:t>
      </w:r>
      <w:r w:rsidRPr="00E5700B">
        <w:t>о</w:t>
      </w:r>
      <w:r w:rsidRPr="00E5700B">
        <w:t>единения) объекта капитального строительства к сетям инженерно-технического обесп</w:t>
      </w:r>
      <w:r w:rsidRPr="00E5700B">
        <w:t>е</w:t>
      </w:r>
      <w:r w:rsidRPr="00E5700B">
        <w:t>чения, предусматривающих предельную свободную мощность существующих сетей, ма</w:t>
      </w:r>
      <w:r w:rsidRPr="00E5700B">
        <w:t>к</w:t>
      </w:r>
      <w:r w:rsidRPr="00E5700B">
        <w:t xml:space="preserve">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2.8.3. информация о предельных параметрах разрешенного строительства, реко</w:t>
      </w:r>
      <w:r w:rsidRPr="00E5700B">
        <w:t>н</w:t>
      </w:r>
      <w:r w:rsidRPr="00E5700B">
        <w:t xml:space="preserve">струкции;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2.8.4. сведения </w:t>
      </w:r>
      <w:r w:rsidR="00597100" w:rsidRPr="00923E24">
        <w:t xml:space="preserve">Единого </w:t>
      </w:r>
      <w:r w:rsidR="00597100" w:rsidRPr="00EA2A2F">
        <w:t>государственного реестра недвижимости об основных х</w:t>
      </w:r>
      <w:r w:rsidR="00597100" w:rsidRPr="00EA2A2F">
        <w:t>а</w:t>
      </w:r>
      <w:r w:rsidR="00597100" w:rsidRPr="00EA2A2F">
        <w:t>рактеристиках и зарегистрированных правах на объект недвижимости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2.9. заявитель вправе по собственной инициативе представить документы, указа</w:t>
      </w:r>
      <w:r w:rsidRPr="00E5700B">
        <w:t>н</w:t>
      </w:r>
      <w:r w:rsidRPr="00E5700B">
        <w:t xml:space="preserve">ные в п. 2.8 регламента. </w:t>
      </w:r>
    </w:p>
    <w:p w:rsidR="0011458D" w:rsidRPr="00E5700B" w:rsidRDefault="0011458D" w:rsidP="0011458D">
      <w:pPr>
        <w:pStyle w:val="Default"/>
        <w:ind w:firstLine="708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Способы подачи документов, необходимых для предоставления муниципальной услуги</w:t>
      </w:r>
      <w:r w:rsidR="00F65BE9">
        <w:t>.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 xml:space="preserve">2.10. Заявители </w:t>
      </w:r>
      <w:r w:rsidR="00EB29C3">
        <w:t xml:space="preserve">подают </w:t>
      </w:r>
      <w:r w:rsidRPr="00E5700B">
        <w:t xml:space="preserve">документы в </w:t>
      </w:r>
      <w:r w:rsidR="00EB29C3">
        <w:t>администрацию</w:t>
      </w:r>
      <w:r w:rsidRPr="00E5700B">
        <w:t xml:space="preserve"> </w:t>
      </w:r>
      <w:r w:rsidR="00EB29C3">
        <w:t xml:space="preserve">лично, либо направляют </w:t>
      </w:r>
      <w:r w:rsidRPr="00E5700B">
        <w:t>по</w:t>
      </w:r>
      <w:r w:rsidRPr="00E5700B">
        <w:t>ч</w:t>
      </w:r>
      <w:r w:rsidRPr="00E5700B">
        <w:t>той</w:t>
      </w:r>
      <w:r w:rsidR="00EB29C3">
        <w:t>.</w:t>
      </w:r>
      <w:r w:rsidRPr="00E5700B">
        <w:t xml:space="preserve"> </w:t>
      </w:r>
      <w:r w:rsidR="00EB29C3">
        <w:t>Т</w:t>
      </w:r>
      <w:r w:rsidRPr="00E5700B">
        <w:t>акже заявители могут подать документы, при наличии вступившего в силу соглаш</w:t>
      </w:r>
      <w:r w:rsidRPr="00E5700B">
        <w:t>е</w:t>
      </w:r>
      <w:r w:rsidRPr="00E5700B">
        <w:t>ния о взаимодействии посредством МФЦ, с момента технической реализации муниц</w:t>
      </w:r>
      <w:r w:rsidRPr="00E5700B">
        <w:t>и</w:t>
      </w:r>
      <w:r w:rsidRPr="00E5700B">
        <w:t xml:space="preserve">пальной услуги на ПГУ ЛО через ПГУ ЛО. </w:t>
      </w:r>
    </w:p>
    <w:p w:rsidR="00EB29C3" w:rsidRDefault="00EB29C3" w:rsidP="0011458D">
      <w:pPr>
        <w:pStyle w:val="Default"/>
        <w:jc w:val="both"/>
      </w:pPr>
    </w:p>
    <w:p w:rsidR="0011458D" w:rsidRDefault="0011458D" w:rsidP="00EB29C3">
      <w:pPr>
        <w:pStyle w:val="Default"/>
        <w:ind w:firstLine="708"/>
        <w:jc w:val="both"/>
      </w:pPr>
      <w:r w:rsidRPr="00E5700B">
        <w:t>Исчерпывающий перечень оснований для отказа в приеме документов, необход</w:t>
      </w:r>
      <w:r w:rsidRPr="00E5700B">
        <w:t>и</w:t>
      </w:r>
      <w:r w:rsidRPr="00E5700B">
        <w:t xml:space="preserve">мых для предоставления муниципальной услуги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2.11. Основаниями для отказа в приеме документов, необходимых для предоста</w:t>
      </w:r>
      <w:r w:rsidRPr="00E5700B">
        <w:t>в</w:t>
      </w:r>
      <w:r w:rsidRPr="00E5700B">
        <w:t xml:space="preserve">ления муниципальной услуги, являются: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>обращение лица, не уполномоченного заявителем на осуществление таких де</w:t>
      </w:r>
      <w:r w:rsidRPr="00E5700B">
        <w:t>й</w:t>
      </w:r>
      <w:r w:rsidRPr="00E5700B">
        <w:t xml:space="preserve">ствий (ненадлежащее лицо);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 xml:space="preserve">обращение в </w:t>
      </w:r>
      <w:r w:rsidR="00EB29C3">
        <w:t>администрацию</w:t>
      </w:r>
      <w:r w:rsidRPr="00E5700B">
        <w:t xml:space="preserve"> за оказанием муниципальной услуги, не пред</w:t>
      </w:r>
      <w:r w:rsidRPr="00E5700B">
        <w:t>о</w:t>
      </w:r>
      <w:r w:rsidRPr="00E5700B">
        <w:t xml:space="preserve">ставляемой </w:t>
      </w:r>
      <w:r w:rsidR="00EB29C3">
        <w:t>администрацией</w:t>
      </w:r>
      <w:r w:rsidRPr="00E5700B">
        <w:t xml:space="preserve">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>представление документов, не соответствующих установленным законодател</w:t>
      </w:r>
      <w:r w:rsidRPr="00E5700B">
        <w:t>ь</w:t>
      </w:r>
      <w:r w:rsidRPr="00E5700B">
        <w:t xml:space="preserve">ством требованиям, а также требованиям регламента;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 xml:space="preserve">принятие решения об отказе в проведении торгов.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оснований для отказа и приостановления в предоставл</w:t>
      </w:r>
      <w:r w:rsidRPr="00E5700B">
        <w:t>е</w:t>
      </w:r>
      <w:r w:rsidRPr="00E5700B">
        <w:t>нии муниципальной услуги</w:t>
      </w:r>
      <w:r w:rsidR="00EB29C3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2.12. Основанием для отказа в предоставлении муниципальной услуги являются наличие или отсутствие хотя бы одного из следующих оснований: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непредставление необходимых для участия документов или предоставление н</w:t>
      </w:r>
      <w:r w:rsidRPr="00E5700B">
        <w:t>е</w:t>
      </w:r>
      <w:r w:rsidRPr="00E5700B">
        <w:t xml:space="preserve">достоверных сведений;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 w:rsidRPr="00E5700B">
        <w:t>непоступление</w:t>
      </w:r>
      <w:proofErr w:type="spellEnd"/>
      <w:r w:rsidRPr="00E5700B">
        <w:t xml:space="preserve"> задатка на дату рассмотрения заявок на участие в торгах;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подача заявки на участие в торгах лицом, которое в соответствии с законод</w:t>
      </w:r>
      <w:r w:rsidRPr="00E5700B">
        <w:t>а</w:t>
      </w:r>
      <w:r w:rsidRPr="00E5700B">
        <w:t xml:space="preserve">тельством Российской Федерации не имеет права быть участником конкретных торгов, покупателем земельного участка или приобрести земельный участок в аренду;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наличие сведений о заявителе, об учредителях (участниках), о членах коллег</w:t>
      </w:r>
      <w:r w:rsidRPr="00E5700B">
        <w:t>и</w:t>
      </w:r>
      <w:r w:rsidRPr="00E5700B">
        <w:t>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 w:rsidRPr="00E5700B">
        <w:t>о</w:t>
      </w:r>
      <w:r w:rsidRPr="00E5700B">
        <w:t xml:space="preserve">совестных участников аукциона.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2.12.1. Основания для приостановления муниципальной услуги отсутствуют. </w:t>
      </w:r>
    </w:p>
    <w:p w:rsidR="00EB29C3" w:rsidRDefault="00EB29C3" w:rsidP="0011458D">
      <w:pPr>
        <w:pStyle w:val="Default"/>
        <w:jc w:val="both"/>
      </w:pPr>
    </w:p>
    <w:p w:rsidR="0011458D" w:rsidRDefault="0011458D" w:rsidP="00EB29C3">
      <w:pPr>
        <w:pStyle w:val="Default"/>
        <w:ind w:firstLine="708"/>
        <w:jc w:val="both"/>
      </w:pPr>
      <w:r w:rsidRPr="00E5700B">
        <w:t>Информация о возмездной (безвозмездной) основе предоставления муниципальной услуги</w:t>
      </w:r>
      <w:r w:rsidR="00EB29C3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2.13. Предоставление муниципальной услуги является бесплатным для заявителей. </w:t>
      </w:r>
    </w:p>
    <w:p w:rsidR="00EB29C3" w:rsidRDefault="00EB29C3" w:rsidP="00EB29C3">
      <w:pPr>
        <w:pStyle w:val="Default"/>
        <w:ind w:firstLine="708"/>
        <w:jc w:val="both"/>
      </w:pPr>
    </w:p>
    <w:p w:rsidR="0011458D" w:rsidRPr="00E5700B" w:rsidRDefault="0011458D" w:rsidP="00EB29C3">
      <w:pPr>
        <w:pStyle w:val="Default"/>
        <w:ind w:firstLine="708"/>
        <w:jc w:val="both"/>
      </w:pPr>
      <w:r w:rsidRPr="00E5700B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E5700B">
        <w:t>у</w:t>
      </w:r>
      <w:r w:rsidRPr="00E5700B">
        <w:t>ги</w:t>
      </w:r>
      <w:r w:rsidR="00EB29C3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2.14. Срок ожидания в очереди при подаче заявления о предоставлении муниц</w:t>
      </w:r>
      <w:r w:rsidRPr="00E5700B">
        <w:t>и</w:t>
      </w:r>
      <w:r w:rsidRPr="00E5700B">
        <w:t>пальной услуги</w:t>
      </w:r>
      <w:r w:rsidR="00EB29C3">
        <w:t xml:space="preserve"> – </w:t>
      </w:r>
      <w:r w:rsidRPr="00E5700B">
        <w:t xml:space="preserve">15 (пятнадцать) минут.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2.15. Срок ожидания в очереди при получении результата предоставления муниц</w:t>
      </w:r>
      <w:r w:rsidRPr="00E5700B">
        <w:t>и</w:t>
      </w:r>
      <w:r w:rsidRPr="00E5700B">
        <w:t xml:space="preserve">пальной услуги – 15 (пятнадцать) минут.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2.16. Срок ожидания в очереди при подаче заявления о предоставлении муниц</w:t>
      </w:r>
      <w:r w:rsidRPr="00E5700B">
        <w:t>и</w:t>
      </w:r>
      <w:r w:rsidRPr="00E5700B">
        <w:t>пальной услуги в МФЦ</w:t>
      </w:r>
      <w:r w:rsidR="00EB29C3">
        <w:t xml:space="preserve"> – </w:t>
      </w:r>
      <w:r w:rsidRPr="00E5700B">
        <w:t>не более 15 (пятнадцати) минут, при получении результата</w:t>
      </w:r>
      <w:r w:rsidR="00EB29C3">
        <w:t xml:space="preserve"> – </w:t>
      </w:r>
      <w:r w:rsidRPr="00E5700B">
        <w:t xml:space="preserve">не более 15 (пятнадцати) минут.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11458D">
      <w:pPr>
        <w:pStyle w:val="Default"/>
        <w:jc w:val="both"/>
      </w:pPr>
      <w:r w:rsidRPr="00E5700B">
        <w:t xml:space="preserve">Срок регистрации заявления заявителя о предоставлении муниципальной услуги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2.17. Срок регистрации заявки на участие в торгах (заявления) заявителя: </w:t>
      </w:r>
    </w:p>
    <w:p w:rsidR="0011458D" w:rsidRPr="00E5700B" w:rsidRDefault="0011458D" w:rsidP="0011458D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E5700B">
        <w:t>в случае личного обращения заявителя заявление регистрируется в день обращ</w:t>
      </w:r>
      <w:r w:rsidRPr="00E5700B">
        <w:t>е</w:t>
      </w:r>
      <w:r w:rsidRPr="00E5700B">
        <w:t xml:space="preserve">ния; </w:t>
      </w:r>
    </w:p>
    <w:p w:rsidR="0011458D" w:rsidRPr="00E5700B" w:rsidRDefault="0011458D" w:rsidP="0011458D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E5700B">
        <w:t xml:space="preserve">в случае поступления документов по почте заявление регистрируется в течение 3 (трех) календарных дней со дня поступления.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E5700B">
        <w:t>и</w:t>
      </w:r>
      <w:r w:rsidRPr="00E5700B">
        <w:t xml:space="preserve">мых для предоставления каждой муниципальной услуги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E5700B">
        <w:t>у</w:t>
      </w:r>
      <w:r w:rsidRPr="00E5700B">
        <w:t>ги, информационным стендам с образцами их заполнения и перечнем документов, нео</w:t>
      </w:r>
      <w:r w:rsidRPr="00E5700B">
        <w:t>б</w:t>
      </w:r>
      <w:r w:rsidRPr="00E5700B">
        <w:t xml:space="preserve">ходимых для предоставления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2.18.1. Предоставление муниципальной услуги осуществляется в специально выд</w:t>
      </w:r>
      <w:r w:rsidRPr="00E5700B">
        <w:t>е</w:t>
      </w:r>
      <w:r w:rsidRPr="00E5700B">
        <w:t xml:space="preserve">ленных для этих целей помещениях здания администрации или в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E5700B">
        <w:t>и</w:t>
      </w:r>
      <w:r w:rsidRPr="00E5700B"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2.18.3. Помещения размещаются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2.18.4. Вход в здание (помещение) и выход из него оборудуются, информационн</w:t>
      </w:r>
      <w:r w:rsidRPr="00E5700B">
        <w:t>ы</w:t>
      </w:r>
      <w:r w:rsidRPr="00E5700B">
        <w:t xml:space="preserve">ми табличками (вывесками), содержащие информацию о режиме его работы.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2.18.5. Помещения оборудованы пандусами, позволяющими обеспечить беспрепя</w:t>
      </w:r>
      <w:r w:rsidRPr="00E5700B">
        <w:t>т</w:t>
      </w:r>
      <w:r w:rsidRPr="00E5700B">
        <w:t>ственный доступ инвалидов, санитарно-техническими комнатами (доступными для инв</w:t>
      </w:r>
      <w:r w:rsidRPr="00E5700B">
        <w:t>а</w:t>
      </w:r>
      <w:r w:rsidRPr="00E5700B">
        <w:t xml:space="preserve">лидов).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2.18.6. При необходимости инвалиду предоставляется помощник из числа работн</w:t>
      </w:r>
      <w:r w:rsidRPr="00E5700B">
        <w:t>и</w:t>
      </w:r>
      <w:r w:rsidRPr="00E5700B">
        <w:t xml:space="preserve">ков администрации (МФЦ) для преодоления барьеров, возникающих при предоставлении муниципальной услуги наравне с другими гражданами.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2.18.7. Вход в помещение и места ожидания оборудованы кнопками, а также с</w:t>
      </w:r>
      <w:r w:rsidRPr="00E5700B">
        <w:t>о</w:t>
      </w:r>
      <w:r w:rsidRPr="00E5700B">
        <w:t>держат информацию о контактных номерах телефонов для вызова работника, ответстве</w:t>
      </w:r>
      <w:r w:rsidRPr="00E5700B">
        <w:t>н</w:t>
      </w:r>
      <w:r w:rsidRPr="00E5700B">
        <w:t xml:space="preserve">ного за сопровождение инвалида.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E5700B">
        <w:t>ф</w:t>
      </w:r>
      <w:r w:rsidRPr="00E5700B">
        <w:t xml:space="preserve">том Брайля.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2.18.9. Оборудование мест повышенного удобства с дополнительным местом для собаки – поводыря и устройств для передвижения инвалида (костылей, ходунков).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E5700B">
        <w:t>е</w:t>
      </w:r>
      <w:r w:rsidRPr="00E5700B">
        <w:t xml:space="preserve">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2.18.12. Места ожидания и места для информирования оборудуются стульями, кр</w:t>
      </w:r>
      <w:r w:rsidRPr="00E5700B">
        <w:t>е</w:t>
      </w:r>
      <w:r w:rsidRPr="00E5700B">
        <w:t>сельными секциями, скамьями и столами (стойками) для оформления документов с ра</w:t>
      </w:r>
      <w:r w:rsidRPr="00E5700B">
        <w:t>з</w:t>
      </w:r>
      <w:r w:rsidRPr="00E5700B">
        <w:t>мещением на них бланков документов, необходимых для получения муниципальной усл</w:t>
      </w:r>
      <w:r w:rsidRPr="00E5700B">
        <w:t>у</w:t>
      </w:r>
      <w:r w:rsidRPr="00E5700B">
        <w:t>ги, канцелярскими принадлежностями, а также информационные стенды, содержащие а</w:t>
      </w:r>
      <w:r w:rsidRPr="00E5700B">
        <w:t>к</w:t>
      </w:r>
      <w:r w:rsidRPr="00E5700B">
        <w:t xml:space="preserve">туальную и исчерпывающую информацию, необходимую для получения муниципальной услуги, и информацию о часах приема заявлений.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2.19. Места для проведения личного приема заявителей оборудуются столами, ст</w:t>
      </w:r>
      <w:r w:rsidRPr="00E5700B">
        <w:t>у</w:t>
      </w:r>
      <w:r w:rsidRPr="00E5700B">
        <w:t xml:space="preserve">льями, обеспечиваются канцелярскими принадлежностями для написания письменных обращений.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Показатели доступности и качества муниципальной услуги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 Показатели доступности и качества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>2.20.1. Показатели доступности муниципальной услуги (общие, применимые в о</w:t>
      </w:r>
      <w:r w:rsidRPr="00E5700B">
        <w:t>т</w:t>
      </w:r>
      <w:r w:rsidRPr="00E5700B">
        <w:t xml:space="preserve">ношении всех заявителей):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1) равные права и возможности при получении муниципальной услуги для заявит</w:t>
      </w:r>
      <w:r w:rsidRPr="00E5700B">
        <w:t>е</w:t>
      </w:r>
      <w:r w:rsidRPr="00E5700B">
        <w:t xml:space="preserve">лей;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2) транспортная доступность к месту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3) режим работы </w:t>
      </w:r>
      <w:r w:rsidR="004A49E3">
        <w:t>администрации</w:t>
      </w:r>
      <w:r w:rsidRPr="00E5700B">
        <w:t>, обеспечивающий возможность подачи заявит</w:t>
      </w:r>
      <w:r w:rsidRPr="00E5700B">
        <w:t>е</w:t>
      </w:r>
      <w:r w:rsidRPr="00E5700B">
        <w:t xml:space="preserve">лем запроса о предоставлении муниципальной услуги в течение рабочего времени;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4) возможность получения полной и достоверной информации о муниципальной услуге в </w:t>
      </w:r>
      <w:r w:rsidR="004A49E3">
        <w:t>администрации</w:t>
      </w:r>
      <w:r w:rsidRPr="00E5700B">
        <w:t>, МФЦ, по телефону, на официальном сайте органа, предоставл</w:t>
      </w:r>
      <w:r w:rsidRPr="00E5700B">
        <w:t>я</w:t>
      </w:r>
      <w:r w:rsidRPr="00E5700B">
        <w:t xml:space="preserve">ющего услугу, посредством ПГУ ЛО;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5) обеспечение для заявителя возможности подать заявление о предоставлении м</w:t>
      </w:r>
      <w:r w:rsidRPr="00E5700B">
        <w:t>у</w:t>
      </w:r>
      <w:r w:rsidRPr="00E5700B">
        <w:t xml:space="preserve">ниципальной услуги посредством МФЦ, в форме электронного документа на ПГУ ЛО, а также получить результат;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6) обеспечение для заявителя возможности получения информации о ходе и р</w:t>
      </w:r>
      <w:r w:rsidRPr="00E5700B">
        <w:t>е</w:t>
      </w:r>
      <w:r w:rsidRPr="00E5700B">
        <w:t xml:space="preserve">зультате предоставления муниципальной услуги с использованием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2.20.2. Показатели доступности муниципальной услуги (специальные, применимые в отношении инвалидов):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</w:t>
      </w:r>
      <w:r w:rsidRPr="00E5700B">
        <w:t>т</w:t>
      </w:r>
      <w:r w:rsidRPr="00E5700B">
        <w:t xml:space="preserve">ных средств инвалидов;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2) обеспечение беспрепятственного доступа инвалидов к помещениям, в которых предоставляется муниципальная услуга;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3) получение для инвалидов в доступной форме информации по вопросам пред</w:t>
      </w:r>
      <w:r w:rsidRPr="00E5700B">
        <w:t>о</w:t>
      </w:r>
      <w:r w:rsidRPr="00E5700B">
        <w:t>ставления муниципальной услуги, в том числе об оформлении необходимых для получ</w:t>
      </w:r>
      <w:r w:rsidRPr="00E5700B">
        <w:t>е</w:t>
      </w:r>
      <w:r w:rsidRPr="00E5700B">
        <w:t>ния муниципальной услуги документов, о совершении им других необходимых для пол</w:t>
      </w:r>
      <w:r w:rsidRPr="00E5700B">
        <w:t>у</w:t>
      </w:r>
      <w:r w:rsidRPr="00E5700B">
        <w:t xml:space="preserve">чения муниципальной услуги действий, сведений о ходе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4) наличие возможности получения инвалидами помощи (при необходимости) от работников администрации для преодоления барьеров, мешающих получению услуг наравне с другими лицами.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2.20.3. Показатели качества муниципальной услуги: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1) соблюдение срока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2) соблюдение требований стандарта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3) удовлетворенность заявителя профессионализмом должностных лиц </w:t>
      </w:r>
      <w:r w:rsidR="004A49E3">
        <w:t>админ</w:t>
      </w:r>
      <w:r w:rsidR="004A49E3">
        <w:t>и</w:t>
      </w:r>
      <w:r w:rsidR="004A49E3">
        <w:t>страции</w:t>
      </w:r>
      <w:r w:rsidRPr="00E5700B">
        <w:t xml:space="preserve">, МФЦ при предоставлении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4) соблюдение времени ожидания в очереди при подаче запроса и получении р</w:t>
      </w:r>
      <w:r w:rsidRPr="00E5700B">
        <w:t>е</w:t>
      </w:r>
      <w:r w:rsidRPr="00E5700B">
        <w:t xml:space="preserve">зультата;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5) осуществление не более одного взаимодействия заявителя с должностными л</w:t>
      </w:r>
      <w:r w:rsidRPr="00E5700B">
        <w:t>и</w:t>
      </w:r>
      <w:r w:rsidRPr="00E5700B">
        <w:t xml:space="preserve">цами </w:t>
      </w:r>
      <w:r w:rsidR="004A49E3">
        <w:t>администрации</w:t>
      </w:r>
      <w:r w:rsidRPr="00E5700B">
        <w:t xml:space="preserve"> при получении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6) отсутствие жалоб на действия или бездействия должностных лиц СФИ, пода</w:t>
      </w:r>
      <w:r w:rsidRPr="00E5700B">
        <w:t>н</w:t>
      </w:r>
      <w:r w:rsidRPr="00E5700B">
        <w:t xml:space="preserve">ных в установленном порядке.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2B7CDD">
      <w:pPr>
        <w:pStyle w:val="Default"/>
        <w:ind w:firstLine="708"/>
        <w:jc w:val="both"/>
      </w:pPr>
      <w:r w:rsidRPr="00E5700B">
        <w:t>Иные требования, в том числе учитывающие особенности предоставления муниц</w:t>
      </w:r>
      <w:r w:rsidRPr="00E5700B">
        <w:t>и</w:t>
      </w:r>
      <w:r w:rsidRPr="00E5700B">
        <w:t>пальной услуги в многофункциональных центрах предоставления государственных и м</w:t>
      </w:r>
      <w:r w:rsidRPr="00E5700B">
        <w:t>у</w:t>
      </w:r>
      <w:r w:rsidRPr="00E5700B">
        <w:t xml:space="preserve">ниципальных услуг и особенности предоставления муниципальной услуги в электронной форме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 </w:t>
      </w:r>
    </w:p>
    <w:p w:rsidR="0011458D" w:rsidRPr="00E5700B" w:rsidRDefault="0011458D" w:rsidP="002B7CDD">
      <w:pPr>
        <w:pStyle w:val="Default"/>
        <w:ind w:firstLine="708"/>
        <w:jc w:val="both"/>
      </w:pPr>
      <w:r w:rsidRPr="00E5700B">
        <w:t>Предоставление муниципал</w:t>
      </w:r>
      <w:r w:rsidR="00F65BE9">
        <w:t>ьной услуги посредством ГБУ ЛО "</w:t>
      </w:r>
      <w:r w:rsidRPr="00E5700B">
        <w:t>МФЦ</w:t>
      </w:r>
      <w:r w:rsidR="00F65BE9">
        <w:t>"</w:t>
      </w:r>
      <w:r w:rsidRPr="00E5700B">
        <w:t xml:space="preserve"> осуществл</w:t>
      </w:r>
      <w:r w:rsidRPr="00E5700B">
        <w:t>я</w:t>
      </w:r>
      <w:r w:rsidRPr="00E5700B">
        <w:t>ется в подразделениях государственного бюджетного учреждения Ленинградской об</w:t>
      </w:r>
      <w:r w:rsidR="00F65BE9">
        <w:t>ласти "</w:t>
      </w:r>
      <w:r w:rsidRPr="00E5700B">
        <w:t>Многофункциональный центр предоставления государственных и муниципальных услуг» при наличии вступившего в силу соглашения</w:t>
      </w:r>
      <w:r w:rsidR="00F65BE9">
        <w:t xml:space="preserve"> о взаимодействии между ГБУ ЛО "</w:t>
      </w:r>
      <w:r w:rsidRPr="00E5700B">
        <w:t>МФЦ</w:t>
      </w:r>
      <w:r w:rsidR="00F65BE9">
        <w:t>"</w:t>
      </w:r>
      <w:r w:rsidRPr="00E5700B">
        <w:t xml:space="preserve"> и органом местного самоуправления. Предоставление муниципальной услуги в </w:t>
      </w:r>
      <w:r w:rsidRPr="00E5700B">
        <w:lastRenderedPageBreak/>
        <w:t>иных МФЦ осуществляется при наличии вступившего в силу соглашения о взаимоде</w:t>
      </w:r>
      <w:r w:rsidRPr="00E5700B">
        <w:t>й</w:t>
      </w:r>
      <w:r w:rsidRPr="00E5700B">
        <w:t>ст</w:t>
      </w:r>
      <w:r w:rsidR="00F65BE9">
        <w:t>вии между ГБУ ЛО "</w:t>
      </w:r>
      <w:r w:rsidRPr="00E5700B">
        <w:t>МФЦ</w:t>
      </w:r>
      <w:r w:rsidR="00F65BE9">
        <w:t>"</w:t>
      </w:r>
      <w:r w:rsidRPr="00E5700B">
        <w:t xml:space="preserve"> и иным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2.21.1. К целевым показателям доступности и качества муниципальной услуги о</w:t>
      </w:r>
      <w:r w:rsidRPr="00E5700B">
        <w:t>т</w:t>
      </w:r>
      <w:r w:rsidRPr="00E5700B">
        <w:t xml:space="preserve">носятся: </w:t>
      </w:r>
    </w:p>
    <w:p w:rsidR="0011458D" w:rsidRPr="00E5700B" w:rsidRDefault="0011458D" w:rsidP="0011458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E5700B">
        <w:t xml:space="preserve">количество документов, которые заявителю необходимо представить в целях получения муниципальной услуги; </w:t>
      </w:r>
    </w:p>
    <w:p w:rsidR="0011458D" w:rsidRPr="00E5700B" w:rsidRDefault="0011458D" w:rsidP="0011458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E5700B">
        <w:t xml:space="preserve">минимальное количество непосредственных обращений заявителя в различные организации в целях получения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2.21.2. К непосредственным показателям доступности и качества муниципальной услуги относятся: возможность получения муниципальной услуги в МФЦ в соответствии с соглашением, заключенным между МФЦ и администрацией, с момента вступления в с</w:t>
      </w:r>
      <w:r w:rsidRPr="00E5700B">
        <w:t>и</w:t>
      </w:r>
      <w:r w:rsidRPr="00E5700B">
        <w:t xml:space="preserve">лу соглашения о взаимодействии.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 Особенности предоставления муниципальной услуги в МФЦ: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Предоставление муниципальной услуги в МФЦ осуществляется после вступления в силу соглашения о взаимодействии.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2.22.1. МФЦ осуществляет: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>взаимодействие с территориальными органами федеральных органов исполн</w:t>
      </w:r>
      <w:r w:rsidRPr="00E5700B">
        <w:t>и</w:t>
      </w:r>
      <w:r w:rsidRPr="00E5700B">
        <w:t>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</w:t>
      </w:r>
      <w:r w:rsidRPr="00E5700B">
        <w:t>й</w:t>
      </w:r>
      <w:r w:rsidRPr="00E5700B">
        <w:t xml:space="preserve">ствии;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>информирование граждан и организаций по вопросам предоставления муниц</w:t>
      </w:r>
      <w:r w:rsidRPr="00E5700B">
        <w:t>и</w:t>
      </w:r>
      <w:r w:rsidRPr="00E5700B">
        <w:t xml:space="preserve">пальных услуг;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 xml:space="preserve">прием и выдачу документов, необходимых для предоставления муниципальных услуг либо являющихся результатом предоставления муниципальных услуг;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 xml:space="preserve">обработку персональных данных, связанных с предоставлением муниципальных услуг.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2.22.2. В случае подачи документов в </w:t>
      </w:r>
      <w:r w:rsidR="002B7CDD">
        <w:t>администрацию</w:t>
      </w:r>
      <w:r w:rsidRPr="00E5700B">
        <w:t xml:space="preserve"> посредством МФЦ специ</w:t>
      </w:r>
      <w:r w:rsidRPr="00E5700B">
        <w:t>а</w:t>
      </w:r>
      <w:r w:rsidRPr="00E5700B">
        <w:t>лист МФЦ, осуществляющий прием документов, представленных для получения муниц</w:t>
      </w:r>
      <w:r w:rsidRPr="00E5700B">
        <w:t>и</w:t>
      </w:r>
      <w:r w:rsidRPr="00E5700B">
        <w:t xml:space="preserve">пальной услуги, выполняет следующие действия: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определяет предмет обращения;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проводит проверку полномочий лица, подающего документы;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проводит проверку правильности заполнения и соответствия представленных документов требованиям, указанным в пункте 2.7. регламента;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осуществляет сканирование представленных документов, формирует электро</w:t>
      </w:r>
      <w:r w:rsidRPr="00E5700B">
        <w:t>н</w:t>
      </w:r>
      <w:r w:rsidRPr="00E5700B">
        <w:t xml:space="preserve"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заверяет электронное дело своей электронной подписью (далее</w:t>
      </w:r>
      <w:r w:rsidR="002B7CDD">
        <w:t xml:space="preserve"> – </w:t>
      </w:r>
      <w:r w:rsidRPr="00E5700B">
        <w:t xml:space="preserve">ЭП);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направляет копии документов и реестр документов в </w:t>
      </w:r>
      <w:r w:rsidR="002B7CDD">
        <w:t>администрацию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в электронном виде (в составе пакетов электронных дел) в течение 1 (одного) рабочего дня со дня обращения заявителя в МФЦ;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на бумажных носителях (в случае необходимости обязательного представления оригиналов документов)</w:t>
      </w:r>
      <w:r w:rsidR="002B7CDD">
        <w:t xml:space="preserve"> – </w:t>
      </w:r>
      <w:r w:rsidRPr="00E5700B">
        <w:t>в течение 3 (трех)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</w:t>
      </w:r>
      <w:r w:rsidRPr="00E5700B">
        <w:t>н</w:t>
      </w:r>
      <w:r w:rsidRPr="00E5700B">
        <w:t xml:space="preserve">ным специалистом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2.22.3. При обнаружении несоответствия документов требованиям, указанным в пункте 2.7. регламента, специалист МФЦ, осуществляющий прием документов, возвращ</w:t>
      </w:r>
      <w:r w:rsidRPr="00E5700B">
        <w:t>а</w:t>
      </w:r>
      <w:r w:rsidRPr="00E5700B">
        <w:t xml:space="preserve">ет их заявителю для устранения выявленных недостатков.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По окончании приема документов специалист МФЦ выдает заявителю расписку в приеме документов.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>2.22.4. Результат предоставления муниципальной услуги может быть получен з</w:t>
      </w:r>
      <w:r w:rsidRPr="00E5700B">
        <w:t>а</w:t>
      </w:r>
      <w:r w:rsidRPr="00E5700B">
        <w:t xml:space="preserve">явителем через МФЦ при наличии вступившего в силу порядка взаимодействия МФЦ и администрации при предоставлении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 Особенности предоставления муниципальной услуги в электронном виде.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Предоставление муниципальной услуги в электронном виде осуществляется при технической реализации услуги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proofErr w:type="gramStart"/>
      <w:r w:rsidRPr="00E5700B">
        <w:t xml:space="preserve">Деятельность ПГУ ЛО по организации предоставления муниципальной услуги осуществляется в соответствии с Федеральным </w:t>
      </w:r>
      <w:r w:rsidR="00E75CED">
        <w:t>законом от 27.07.2010 № 210-ФЗ "</w:t>
      </w:r>
      <w:r w:rsidRPr="00E5700B">
        <w:t>Об о</w:t>
      </w:r>
      <w:r w:rsidRPr="00E5700B">
        <w:t>р</w:t>
      </w:r>
      <w:r w:rsidRPr="00E5700B">
        <w:t>ганизации предоставления государственных и муниципальных услуг</w:t>
      </w:r>
      <w:r w:rsidR="00E75CED">
        <w:t>"</w:t>
      </w:r>
      <w:r w:rsidRPr="00E5700B">
        <w:t>, Федеральным зак</w:t>
      </w:r>
      <w:r w:rsidRPr="00E5700B">
        <w:t>о</w:t>
      </w:r>
      <w:r w:rsidR="00E75CED">
        <w:t>ном от 27.07.2006 № 149-ФЗ "</w:t>
      </w:r>
      <w:r w:rsidRPr="00E5700B">
        <w:t>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75CED">
        <w:t>"</w:t>
      </w:r>
      <w:r w:rsidRPr="00E5700B">
        <w:t xml:space="preserve">. </w:t>
      </w:r>
      <w:proofErr w:type="gramEnd"/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2.23.1.1. Для получения муниципальной услуги через ПГУ ЛО заявителю необх</w:t>
      </w:r>
      <w:r w:rsidRPr="00E5700B">
        <w:t>о</w:t>
      </w:r>
      <w:r w:rsidRPr="00E5700B">
        <w:t xml:space="preserve">димо предварительно пройти процесс регистрации в Единой системе идентификации и аутентификации (далее – ЕСИА).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2.23.1.2 Муниципальная услуга может быть получена через ПГУ ЛО следующими способами: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с обязательной личной явкой на прием в </w:t>
      </w:r>
      <w:r w:rsidR="002B7CDD">
        <w:t>администрацию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без личной явки на прием в </w:t>
      </w:r>
      <w:r w:rsidR="002B7CDD">
        <w:t>администрацию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2.23.1.3. Для получения муниципальной услуги без личной явки на приём в </w:t>
      </w:r>
      <w:r w:rsidR="002B7CDD">
        <w:t>адм</w:t>
      </w:r>
      <w:r w:rsidR="002B7CDD">
        <w:t>и</w:t>
      </w:r>
      <w:r w:rsidR="002B7CDD">
        <w:t>нистрацию</w:t>
      </w:r>
      <w:r w:rsidRPr="00E5700B">
        <w:t xml:space="preserve"> заявителю необходимо предварительно оформить усиленную квалифицир</w:t>
      </w:r>
      <w:r w:rsidRPr="00E5700B">
        <w:t>о</w:t>
      </w:r>
      <w:r w:rsidRPr="00E5700B">
        <w:t xml:space="preserve">ванную ЭП для заверения заявления и документов, поданных в электронном виде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2.23.1.4. Для подачи заявления через ПГУ ЛО заявитель должен выполнить след</w:t>
      </w:r>
      <w:r w:rsidRPr="00E5700B">
        <w:t>у</w:t>
      </w:r>
      <w:r w:rsidRPr="00E5700B">
        <w:t xml:space="preserve">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пройти идентификацию и аутентификацию в ЕСИА;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личном кабинете на ПГУ ЛО заполнить в электронном виде заявление на оказ</w:t>
      </w:r>
      <w:r w:rsidRPr="00E5700B">
        <w:t>а</w:t>
      </w:r>
      <w:r w:rsidRPr="00E5700B">
        <w:t xml:space="preserve">ние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в случае, если заявитель выбрал способ оказания услуги с личной явкой на прием в </w:t>
      </w:r>
      <w:r w:rsidR="002B7CDD">
        <w:t>администрацию</w:t>
      </w:r>
      <w:r w:rsidRPr="00E5700B">
        <w:t xml:space="preserve"> – приложить к заявлению электронные документы;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в случае, если заявитель выбрал способ оказания услуги без личной явки на прием в </w:t>
      </w:r>
      <w:r w:rsidR="002B7CDD">
        <w:t>администрацию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приложить к заявлению электронные документы, заверенные усиленной квал</w:t>
      </w:r>
      <w:r w:rsidRPr="00E5700B">
        <w:t>и</w:t>
      </w:r>
      <w:r w:rsidRPr="00E5700B">
        <w:t xml:space="preserve">фицированной электронной подписью;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приложить к заявлению электронный документ, заверенный усиленной квал</w:t>
      </w:r>
      <w:r w:rsidRPr="00E5700B">
        <w:t>и</w:t>
      </w:r>
      <w:r w:rsidRPr="00E5700B">
        <w:t xml:space="preserve">фицированной электронной подписью нотариуса (в случае, если требуется представление документов, заверенных нотариально);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заверить заявление усиленной квалифицированной электронной подписью, если иное не установлен</w:t>
      </w:r>
      <w:r w:rsidR="002B7CDD">
        <w:t>о действующим законодательством;</w:t>
      </w:r>
      <w:r w:rsidRPr="00E5700B">
        <w:t xml:space="preserve">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 xml:space="preserve">направить пакет электронных документов в </w:t>
      </w:r>
      <w:r w:rsidR="002B7CDD">
        <w:t>администрацию</w:t>
      </w:r>
      <w:r w:rsidRPr="00E5700B">
        <w:t xml:space="preserve"> посредством фун</w:t>
      </w:r>
      <w:r w:rsidRPr="00E5700B">
        <w:t>к</w:t>
      </w:r>
      <w:r w:rsidRPr="00E5700B">
        <w:t xml:space="preserve">ционала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</w:t>
      </w:r>
      <w:r w:rsidRPr="00E5700B">
        <w:t>и</w:t>
      </w:r>
      <w:r w:rsidRPr="00E5700B">
        <w:t>онной системой межведомственного электронного взаимодействия Ленинградской обл</w:t>
      </w:r>
      <w:r w:rsidRPr="00E5700B">
        <w:t>а</w:t>
      </w:r>
      <w:r w:rsidRPr="00E5700B">
        <w:t>с</w:t>
      </w:r>
      <w:r w:rsidR="00E75CED">
        <w:t>ти (далее –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2.23.1.6.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E5700B">
        <w:t>н</w:t>
      </w:r>
      <w:r w:rsidRPr="00E5700B">
        <w:t>ные документы заверены усиленной квалифицированной электронной подписью, дол</w:t>
      </w:r>
      <w:r w:rsidRPr="00E5700B">
        <w:t>ж</w:t>
      </w:r>
      <w:r w:rsidRPr="00E5700B">
        <w:t xml:space="preserve">ностное лицо выполняет следующие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>формирует пакет документов, поступивший через ПГУ ЛО, и передает должнос</w:t>
      </w:r>
      <w:r w:rsidRPr="00E5700B">
        <w:t>т</w:t>
      </w:r>
      <w:r w:rsidRPr="00E5700B">
        <w:t xml:space="preserve">ному лицу </w:t>
      </w:r>
      <w:r w:rsidR="002B7CDD">
        <w:t>администрации</w:t>
      </w:r>
      <w:r w:rsidRPr="00E5700B">
        <w:t>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E5700B">
        <w:t>р</w:t>
      </w:r>
      <w:r w:rsidRPr="00E5700B">
        <w:t xml:space="preserve">ке документов, представленных для рассмотрения;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после рассмотрения документов и принятия решения о предоставлении муниц</w:t>
      </w:r>
      <w:r w:rsidRPr="00E5700B">
        <w:t>и</w:t>
      </w:r>
      <w:r w:rsidRPr="00E5700B">
        <w:t>пальной услуги (отказе в предоставлении) з</w:t>
      </w:r>
      <w:r w:rsidR="00E75CED">
        <w:t>аполняет предусмотренные 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 формы о принятом решени</w:t>
      </w:r>
      <w:r w:rsidR="00E75CED">
        <w:t>и и переводит дело в архив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2.23.1.7.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E5700B">
        <w:t>н</w:t>
      </w:r>
      <w:r w:rsidRPr="00E5700B">
        <w:t xml:space="preserve">ные документы не заверены усиленной квалифицированной электронной подписью, должностное лицо </w:t>
      </w:r>
      <w:r w:rsidR="00E95F5C">
        <w:t>администрации</w:t>
      </w:r>
      <w:r w:rsidRPr="00E5700B">
        <w:t xml:space="preserve"> выполняет следующие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формирует пакет документов, поступивший через ПГУ ЛО, и передает должнос</w:t>
      </w:r>
      <w:r w:rsidRPr="00E5700B">
        <w:t>т</w:t>
      </w:r>
      <w:r w:rsidRPr="00E5700B">
        <w:t xml:space="preserve">ному лицу </w:t>
      </w:r>
      <w:r w:rsidR="00E95F5C">
        <w:t>администрации</w:t>
      </w:r>
      <w:r w:rsidRPr="00E5700B">
        <w:t>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E5700B">
        <w:t>р</w:t>
      </w:r>
      <w:r w:rsidRPr="00E5700B">
        <w:t xml:space="preserve">ке документов, представленных для рассмотрения; </w:t>
      </w:r>
    </w:p>
    <w:p w:rsidR="0011458D" w:rsidRPr="00E5700B" w:rsidRDefault="00E75CED" w:rsidP="0011458D">
      <w:pPr>
        <w:pStyle w:val="Default"/>
        <w:ind w:firstLine="708"/>
        <w:jc w:val="both"/>
      </w:pPr>
      <w:proofErr w:type="gramStart"/>
      <w:r>
        <w:t>формирует через АИС "</w:t>
      </w:r>
      <w:proofErr w:type="spellStart"/>
      <w:r w:rsidR="0011458D" w:rsidRPr="00E5700B">
        <w:t>Межвед</w:t>
      </w:r>
      <w:proofErr w:type="spellEnd"/>
      <w:r w:rsidR="0011458D" w:rsidRPr="00E5700B">
        <w:t xml:space="preserve"> ЛО</w:t>
      </w:r>
      <w:r>
        <w:t>"</w:t>
      </w:r>
      <w:r w:rsidR="0011458D" w:rsidRPr="00E5700B">
        <w:t xml:space="preserve"> приглашение на прием, которое должно с</w:t>
      </w:r>
      <w:r w:rsidR="0011458D" w:rsidRPr="00E5700B">
        <w:t>о</w:t>
      </w:r>
      <w:r w:rsidR="0011458D" w:rsidRPr="00E5700B">
        <w:t xml:space="preserve">держать следующую информацию: адрес </w:t>
      </w:r>
      <w:r w:rsidR="0064563F">
        <w:t>администрации</w:t>
      </w:r>
      <w:r w:rsidR="0011458D" w:rsidRPr="00E5700B">
        <w:t>, в котор</w:t>
      </w:r>
      <w:r w:rsidR="0064563F">
        <w:t>ую</w:t>
      </w:r>
      <w:r w:rsidR="0011458D" w:rsidRPr="00E5700B">
        <w:t xml:space="preserve"> необходимо обр</w:t>
      </w:r>
      <w:r w:rsidR="0011458D" w:rsidRPr="00E5700B">
        <w:t>а</w:t>
      </w:r>
      <w:r w:rsidR="0011458D" w:rsidRPr="00E5700B">
        <w:t>титься заявителю, дату и время приема, номер очереди, идентификационный номер пр</w:t>
      </w:r>
      <w:r w:rsidR="0011458D" w:rsidRPr="00E5700B">
        <w:t>и</w:t>
      </w:r>
      <w:r w:rsidR="0011458D" w:rsidRPr="00E5700B">
        <w:t>глашения и перечень документов, которые необходим</w:t>
      </w:r>
      <w:r>
        <w:t>о представить на приеме.</w:t>
      </w:r>
      <w:proofErr w:type="gramEnd"/>
      <w:r>
        <w:t xml:space="preserve"> В АИС "</w:t>
      </w:r>
      <w:proofErr w:type="spellStart"/>
      <w:r w:rsidR="0011458D" w:rsidRPr="00E5700B">
        <w:t>Межвед</w:t>
      </w:r>
      <w:proofErr w:type="spellEnd"/>
      <w:r w:rsidR="0011458D" w:rsidRPr="00E5700B">
        <w:t xml:space="preserve"> ЛО</w:t>
      </w:r>
      <w:r>
        <w:t>" дело переводит в статус "</w:t>
      </w:r>
      <w:r w:rsidR="0011458D" w:rsidRPr="00E5700B">
        <w:t>Заявитель приглашен на прием</w:t>
      </w:r>
      <w:r>
        <w:t>"</w:t>
      </w:r>
      <w:r w:rsidR="0011458D"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 неявки заявителя на прием в назначенное время заявление</w:t>
      </w:r>
      <w:r w:rsidR="00E75CED">
        <w:t xml:space="preserve"> и документы хранятся 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 в течение 30 календарных дней, затем </w:t>
      </w:r>
      <w:proofErr w:type="gramStart"/>
      <w:r w:rsidRPr="00E5700B">
        <w:t xml:space="preserve">должностное лицо </w:t>
      </w:r>
      <w:r w:rsidR="000F25E1">
        <w:t>администрации</w:t>
      </w:r>
      <w:r w:rsidRPr="00E5700B">
        <w:t>, наделенное функциями по приему заявлений и документов через ПГУ ЛО п</w:t>
      </w:r>
      <w:r w:rsidR="00E75CED">
        <w:t>ереводит</w:t>
      </w:r>
      <w:proofErr w:type="gramEnd"/>
      <w:r w:rsidR="00E75CED">
        <w:t xml:space="preserve"> документы в архив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E5700B">
        <w:t>т</w:t>
      </w:r>
      <w:r w:rsidRPr="00E5700B">
        <w:t xml:space="preserve">ное лицо </w:t>
      </w:r>
      <w:r w:rsidR="000F25E1">
        <w:t>администрации</w:t>
      </w:r>
      <w:r w:rsidRPr="00E5700B">
        <w:t>, ведущее прием, отме</w:t>
      </w:r>
      <w:r w:rsidR="00E75CED">
        <w:t>чает факт явки заявителя 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", дело переводит в статус "</w:t>
      </w:r>
      <w:r w:rsidRPr="00E5700B">
        <w:t>Прием заявителя окончен</w:t>
      </w:r>
      <w:r w:rsidR="00E75CED">
        <w:t>"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После рассмотрения документов и принятия решения о предоставлении (отказе в предоставлении) муниципальной услуги з</w:t>
      </w:r>
      <w:r w:rsidR="00E75CED">
        <w:t>аполняет предусмотренные 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 формы о принятом решени</w:t>
      </w:r>
      <w:r w:rsidR="00E75CED">
        <w:t>и и переводит дело в архив АИС "</w:t>
      </w:r>
      <w:proofErr w:type="spellStart"/>
      <w:r w:rsidRPr="00E5700B">
        <w:t>Межвед</w:t>
      </w:r>
      <w:proofErr w:type="spellEnd"/>
      <w:r w:rsidRPr="00E5700B">
        <w:t xml:space="preserve"> ЛО</w:t>
      </w:r>
      <w:r w:rsidR="00E75CED">
        <w:t>"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Должностное лицо </w:t>
      </w:r>
      <w:r w:rsidR="000F25E1">
        <w:t>администрации</w:t>
      </w:r>
      <w:r w:rsidRPr="00E5700B">
        <w:t xml:space="preserve"> уведомляет заявителя о принятом решении </w:t>
      </w:r>
      <w:r w:rsidR="000F25E1">
        <w:t>п</w:t>
      </w:r>
      <w:r w:rsidR="000F25E1">
        <w:t>о</w:t>
      </w:r>
      <w:r w:rsidR="000F25E1">
        <w:t xml:space="preserve">средством </w:t>
      </w:r>
      <w:r w:rsidRPr="00E5700B">
        <w:t>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</w:t>
      </w:r>
      <w:r w:rsidRPr="00E5700B">
        <w:t>е</w:t>
      </w:r>
      <w:r w:rsidRPr="00E5700B">
        <w:t>нии заявителя, либо направляет электронный документ, подписанный усиленной квал</w:t>
      </w:r>
      <w:r w:rsidRPr="00E5700B">
        <w:t>и</w:t>
      </w:r>
      <w:r w:rsidRPr="00E5700B">
        <w:t>фицированной электронной подписью должностного лица, принявшего решение, в ли</w:t>
      </w:r>
      <w:r w:rsidRPr="00E5700B">
        <w:t>ч</w:t>
      </w:r>
      <w:r w:rsidRPr="00E5700B">
        <w:t xml:space="preserve">ный кабинет ПГУ.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2.23.1.8. В случае поступления всех документов, указанных в пункте 2.7. регламе</w:t>
      </w:r>
      <w:r w:rsidRPr="00E5700B">
        <w:t>н</w:t>
      </w:r>
      <w:r w:rsidRPr="00E5700B">
        <w:t xml:space="preserve">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случае, если направленные заявителем (уполномоченным лицом) электронное з</w:t>
      </w:r>
      <w:r w:rsidRPr="00E5700B">
        <w:t>а</w:t>
      </w:r>
      <w:r w:rsidRPr="00E5700B"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СФИ с предоставлением документов, указанных в пункте 2.7. регламента, и отсутствия оснований, указанных в пункте 2.11. регламента. </w:t>
      </w:r>
    </w:p>
    <w:p w:rsidR="0011458D" w:rsidRPr="00E5700B" w:rsidRDefault="0011458D" w:rsidP="000F2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0B">
        <w:rPr>
          <w:rFonts w:ascii="Times New Roman" w:hAnsi="Times New Roman" w:cs="Times New Roman"/>
          <w:sz w:val="24"/>
          <w:szCs w:val="24"/>
        </w:rPr>
        <w:t xml:space="preserve">2.23.1.9. </w:t>
      </w:r>
      <w:r w:rsidR="000F25E1">
        <w:rPr>
          <w:rFonts w:ascii="Times New Roman" w:hAnsi="Times New Roman" w:cs="Times New Roman"/>
          <w:sz w:val="24"/>
          <w:szCs w:val="24"/>
        </w:rPr>
        <w:t>Администрация</w:t>
      </w:r>
      <w:r w:rsidRPr="00E5700B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</w:t>
      </w:r>
      <w:r w:rsidRPr="00E5700B">
        <w:rPr>
          <w:rFonts w:ascii="Times New Roman" w:hAnsi="Times New Roman" w:cs="Times New Roman"/>
          <w:sz w:val="24"/>
          <w:szCs w:val="24"/>
        </w:rPr>
        <w:t>к</w:t>
      </w:r>
      <w:r w:rsidRPr="00E5700B">
        <w:rPr>
          <w:rFonts w:ascii="Times New Roman" w:hAnsi="Times New Roman" w:cs="Times New Roman"/>
          <w:sz w:val="24"/>
          <w:szCs w:val="24"/>
        </w:rPr>
        <w:lastRenderedPageBreak/>
        <w:t>тронного документа, подписанного усиленной квалифицированной электронной подп</w:t>
      </w:r>
      <w:r w:rsidRPr="00E5700B">
        <w:rPr>
          <w:rFonts w:ascii="Times New Roman" w:hAnsi="Times New Roman" w:cs="Times New Roman"/>
          <w:sz w:val="24"/>
          <w:szCs w:val="24"/>
        </w:rPr>
        <w:t>и</w:t>
      </w:r>
      <w:r w:rsidRPr="00E5700B">
        <w:rPr>
          <w:rFonts w:ascii="Times New Roman" w:hAnsi="Times New Roman" w:cs="Times New Roman"/>
          <w:sz w:val="24"/>
          <w:szCs w:val="24"/>
        </w:rPr>
        <w:t>сью должностного лица, принявшего решение (в этом случае заявитель при подаче запр</w:t>
      </w:r>
      <w:r w:rsidRPr="00E5700B">
        <w:rPr>
          <w:rFonts w:ascii="Times New Roman" w:hAnsi="Times New Roman" w:cs="Times New Roman"/>
          <w:sz w:val="24"/>
          <w:szCs w:val="24"/>
        </w:rPr>
        <w:t>о</w:t>
      </w:r>
      <w:r w:rsidRPr="00E5700B">
        <w:rPr>
          <w:rFonts w:ascii="Times New Roman" w:hAnsi="Times New Roman" w:cs="Times New Roman"/>
          <w:sz w:val="24"/>
          <w:szCs w:val="24"/>
        </w:rPr>
        <w:t xml:space="preserve">са на предоставление услуги отмечает в соответствующем поле такую необходимость). </w:t>
      </w:r>
    </w:p>
    <w:p w:rsidR="006B1CFA" w:rsidRPr="00812EF4" w:rsidRDefault="00E75CED" w:rsidP="00812EF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3</w:t>
      </w:r>
      <w:r w:rsidR="006B1CFA" w:rsidRPr="00812EF4">
        <w:rPr>
          <w:b/>
          <w:bCs/>
          <w:szCs w:val="23"/>
        </w:rPr>
        <w:t>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>и обязательными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8C7A7B" w:rsidRPr="008C7A7B" w:rsidRDefault="006B1CFA" w:rsidP="008C7A7B">
      <w:pPr>
        <w:pStyle w:val="Default"/>
        <w:ind w:firstLine="708"/>
      </w:pPr>
      <w:r w:rsidRPr="008C7A7B">
        <w:t>3.1. Перечень услуг, которые являются необходимыми и обязательными для пред</w:t>
      </w:r>
      <w:r w:rsidRPr="008C7A7B">
        <w:t>о</w:t>
      </w:r>
      <w:r w:rsidRPr="008C7A7B">
        <w:t>ставле</w:t>
      </w:r>
      <w:r w:rsidR="008C7A7B" w:rsidRPr="008C7A7B">
        <w:t>ния муниципальной услуги.</w:t>
      </w:r>
    </w:p>
    <w:p w:rsidR="008C7A7B" w:rsidRPr="008C7A7B" w:rsidRDefault="008C7A7B" w:rsidP="008C7A7B">
      <w:pPr>
        <w:pStyle w:val="Default"/>
        <w:ind w:firstLine="708"/>
      </w:pPr>
      <w:r w:rsidRPr="008C7A7B"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E75CED" w:rsidRDefault="00E75CED" w:rsidP="00812EF4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 w:rsidR="006B1CFA" w:rsidRPr="002915FE">
        <w:rPr>
          <w:b/>
          <w:bCs/>
        </w:rPr>
        <w:t>. Состав, последовательность и сроки выполнения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(действий), требования к порядку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 xml:space="preserve">их выполнения, в том числе особенности </w:t>
      </w:r>
    </w:p>
    <w:p w:rsidR="006B1CFA" w:rsidRPr="002915FE" w:rsidRDefault="00E75CED" w:rsidP="00812EF4">
      <w:pPr>
        <w:pStyle w:val="Default"/>
        <w:jc w:val="center"/>
        <w:rPr>
          <w:b/>
          <w:bCs/>
        </w:rPr>
      </w:pPr>
      <w:r w:rsidRPr="002915FE">
        <w:rPr>
          <w:b/>
          <w:bCs/>
        </w:rPr>
        <w:t>В</w:t>
      </w:r>
      <w:r w:rsidR="006B1CFA" w:rsidRPr="002915FE">
        <w:rPr>
          <w:b/>
          <w:bCs/>
        </w:rPr>
        <w:t>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4.1. Предоставление муниципальной услуги включает в себя следующие админ</w:t>
      </w:r>
      <w:r w:rsidRPr="0072365A">
        <w:t>и</w:t>
      </w:r>
      <w:r w:rsidRPr="0072365A">
        <w:t xml:space="preserve">стративные процедуры: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размещение извещений о проведении торгов (далее – аукционов) на официал</w:t>
      </w:r>
      <w:r w:rsidRPr="0072365A">
        <w:t>ь</w:t>
      </w:r>
      <w:r w:rsidRPr="0072365A">
        <w:t>ном сайте Российской Федерации в сети Интернет</w:t>
      </w:r>
      <w:r w:rsidR="00E75CED">
        <w:t xml:space="preserve"> (www.torgi.gov.ru), в газете "</w:t>
      </w:r>
      <w:r w:rsidRPr="0072365A">
        <w:t>Ломон</w:t>
      </w:r>
      <w:r w:rsidRPr="0072365A">
        <w:t>о</w:t>
      </w:r>
      <w:r w:rsidRPr="0072365A">
        <w:t>совский районный вестник</w:t>
      </w:r>
      <w:r w:rsidR="00E75CED">
        <w:t>"</w:t>
      </w:r>
      <w:r w:rsidRPr="0072365A">
        <w:t xml:space="preserve"> и на официальном сайте местной администрации </w:t>
      </w:r>
      <w:proofErr w:type="gramStart"/>
      <w:r w:rsidRPr="0072365A">
        <w:t>муниц</w:t>
      </w:r>
      <w:r w:rsidRPr="0072365A">
        <w:t>и</w:t>
      </w:r>
      <w:r w:rsidRPr="0072365A">
        <w:t>пального</w:t>
      </w:r>
      <w:proofErr w:type="gramEnd"/>
      <w:r w:rsidRPr="0072365A">
        <w:t xml:space="preserve"> образование Лебяженское город</w:t>
      </w:r>
      <w:r w:rsidR="00E75CED">
        <w:t>ское поселение в сети Интернет</w:t>
      </w:r>
      <w:r w:rsidRPr="0072365A">
        <w:t xml:space="preserve"> (http://lebiaje.ru/),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предоставление необходимой информации и соответствующих документов л</w:t>
      </w:r>
      <w:r w:rsidRPr="0072365A">
        <w:t>и</w:t>
      </w:r>
      <w:r w:rsidRPr="0072365A">
        <w:t xml:space="preserve">цам, желающим принять участие в аукционах;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 xml:space="preserve">прием и регистрация заявок и прилагаемых к ним документов от заявителей на участие в аукционе;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принятие решения о признании заявителей участниками аукционов или об отк</w:t>
      </w:r>
      <w:r w:rsidRPr="0072365A">
        <w:t>а</w:t>
      </w:r>
      <w:r w:rsidRPr="0072365A">
        <w:t>зе в допуске к участию в аукционе по основаниям, установленным действующим закон</w:t>
      </w:r>
      <w:r w:rsidRPr="0072365A">
        <w:t>о</w:t>
      </w:r>
      <w:r w:rsidRPr="0072365A">
        <w:t xml:space="preserve">дательством;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направление уведомлений заявителям, признанным участниками аукциона, з</w:t>
      </w:r>
      <w:r w:rsidRPr="0072365A">
        <w:t>а</w:t>
      </w:r>
      <w:r w:rsidRPr="0072365A">
        <w:t xml:space="preserve">явителям, не допущенным к участию в аукционе;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направление проекта договора купли-продажи или проекта договора аренды з</w:t>
      </w:r>
      <w:r w:rsidRPr="0072365A">
        <w:t>е</w:t>
      </w:r>
      <w:r w:rsidRPr="0072365A">
        <w:t>мельного участка заявителю, признанному единственным участником аукциона; заявит</w:t>
      </w:r>
      <w:r w:rsidRPr="0072365A">
        <w:t>е</w:t>
      </w:r>
      <w:r w:rsidRPr="0072365A">
        <w:t>лю, подавшему единственную заявку на участие в аукционе, соответствующую всем тр</w:t>
      </w:r>
      <w:r w:rsidRPr="0072365A">
        <w:t>е</w:t>
      </w:r>
      <w:r w:rsidRPr="0072365A">
        <w:t xml:space="preserve">бованиям и указанным в извещении о проведении аукциона условиям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 xml:space="preserve">проведение аукциона, вручение протокола о результатах аукциона победителю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подготовка договоров купли-продажи или аренды земельного участка и закл</w:t>
      </w:r>
      <w:r w:rsidRPr="0072365A">
        <w:t>ю</w:t>
      </w:r>
      <w:r w:rsidRPr="0072365A">
        <w:t xml:space="preserve">чение их с победителями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возврат задатков, внесенных для участия в аукционе (за исключением победит</w:t>
      </w:r>
      <w:r w:rsidRPr="0072365A">
        <w:t>е</w:t>
      </w:r>
      <w:r w:rsidRPr="0072365A">
        <w:t xml:space="preserve">лей);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опубликование протокола рассмотрения заявок на участие в аукционе и прот</w:t>
      </w:r>
      <w:r w:rsidRPr="0072365A">
        <w:t>о</w:t>
      </w:r>
      <w:r w:rsidRPr="0072365A">
        <w:t xml:space="preserve">кола о результатах аукциона на официальных сайтах в сети Интернет.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4.2. Основанием для начала предоставления муниципальной услуги является п</w:t>
      </w:r>
      <w:r w:rsidRPr="0072365A">
        <w:t>о</w:t>
      </w:r>
      <w:r w:rsidRPr="0072365A">
        <w:t>становление местной администрации муниципального образования Лебяженское горо</w:t>
      </w:r>
      <w:r w:rsidRPr="0072365A">
        <w:t>д</w:t>
      </w:r>
      <w:r w:rsidRPr="0072365A">
        <w:t xml:space="preserve">ское поселение о проведении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4.3. Размещение извещений о проведении аукционов на официальном сайте Ро</w:t>
      </w:r>
      <w:r w:rsidRPr="0072365A">
        <w:t>с</w:t>
      </w:r>
      <w:r w:rsidRPr="0072365A">
        <w:t>сийской Федерации в сети Интернет</w:t>
      </w:r>
      <w:r w:rsidR="00E75CED">
        <w:t xml:space="preserve"> (www.torgi.gov.ru), в газете "</w:t>
      </w:r>
      <w:r w:rsidRPr="0072365A">
        <w:t>Ломоносовский райо</w:t>
      </w:r>
      <w:r w:rsidRPr="0072365A">
        <w:t>н</w:t>
      </w:r>
      <w:r w:rsidRPr="0072365A">
        <w:t>ный вестник</w:t>
      </w:r>
      <w:r w:rsidR="00E75CED">
        <w:t>"</w:t>
      </w:r>
      <w:r w:rsidRPr="0072365A">
        <w:t xml:space="preserve"> и на официальном сайте местной администрации </w:t>
      </w:r>
      <w:proofErr w:type="gramStart"/>
      <w:r w:rsidRPr="0072365A">
        <w:t>муниципального</w:t>
      </w:r>
      <w:proofErr w:type="gramEnd"/>
      <w:r w:rsidRPr="0072365A">
        <w:t xml:space="preserve"> образ</w:t>
      </w:r>
      <w:r w:rsidRPr="0072365A">
        <w:t>о</w:t>
      </w:r>
      <w:r w:rsidRPr="0072365A">
        <w:t xml:space="preserve">вание Лебяженское городское поселение в сети Интернет (http://lebiaje.ru/).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Размещение информации о проведении аукциона осуществляется специалистами администрации не менее чем за 30 (тридцать) дней до даты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lastRenderedPageBreak/>
        <w:t>4.4. Лицам, желающим принять участие в торгах, администрация предоставляет информацию, бланки заявок, а также копии документов (извещение, сведения о технич</w:t>
      </w:r>
      <w:r w:rsidRPr="0072365A">
        <w:t>е</w:t>
      </w:r>
      <w:r w:rsidRPr="0072365A">
        <w:t>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условий, плату за подключение (технологическое присоединение) и др.), которые запрашиваются письменно или устно в любой рабочий день с момента оф</w:t>
      </w:r>
      <w:r w:rsidRPr="0072365A">
        <w:t>и</w:t>
      </w:r>
      <w:r w:rsidRPr="0072365A">
        <w:t xml:space="preserve">циального опубликования информации о проведении торгов до даты окончания приема заявок на участия в аукционе.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4.5. Продолжительность приема заявок на участие в аукционах по продаже в со</w:t>
      </w:r>
      <w:r w:rsidRPr="0072365A">
        <w:t>б</w:t>
      </w:r>
      <w:r w:rsidRPr="0072365A">
        <w:t>ственность земельных участков или на право заключение договоров аренды земельных участков составляет не менее чем 25 (двадцать пять) дней. Прием документов прекращ</w:t>
      </w:r>
      <w:r w:rsidRPr="0072365A">
        <w:t>а</w:t>
      </w:r>
      <w:r w:rsidRPr="0072365A">
        <w:t xml:space="preserve">ется не ранее чем за 5 (пять) дней до дня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Лица, желающие принять участие в аукционе по продаже в собственность земел</w:t>
      </w:r>
      <w:r w:rsidRPr="0072365A">
        <w:t>ь</w:t>
      </w:r>
      <w:r w:rsidRPr="0072365A">
        <w:t>ного участка или продаже права на заключение договора аренды земельного участка, п</w:t>
      </w:r>
      <w:r w:rsidRPr="0072365A">
        <w:t>о</w:t>
      </w:r>
      <w:r w:rsidRPr="0072365A">
        <w:t xml:space="preserve">дают в администрацию или посредством МФЦ или ПГУ ЛО заявку на участие в аукционе (приложение № 3 к настоящему регламенту) с приложением документов, указанных в пункте 2.7 настоящего регламента.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Специалист МФЦ или администрации, ответственный за прием заявок на участие в аукционах, удостоверяется в том, что: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>тексты заявок и иных документов написаны разборчиво, наименование юрид</w:t>
      </w:r>
      <w:r w:rsidRPr="0072365A">
        <w:t>и</w:t>
      </w:r>
      <w:r w:rsidRPr="0072365A">
        <w:t xml:space="preserve">ческих лиц, имена физических лиц – без сокращений, с указанием их мест нахождения и банковских реквизитов, с расшифровкой подписей лиц, подписавших заявки на участие;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в документах нет подчисток, приписок, зачеркнутых слов и иных неоговоренных исправлений;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документы не заполнены карандашом;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Специалист администрации, ответственный за прием заявок, вносит в журнал пр</w:t>
      </w:r>
      <w:r w:rsidRPr="0072365A">
        <w:t>и</w:t>
      </w:r>
      <w:r w:rsidRPr="0072365A">
        <w:t>ема заявок запись о приеме заявки, где указывает порядковый номер принятой заявки, наименование объекта продажи, наименование участника, дату и время подачи докуме</w:t>
      </w:r>
      <w:r w:rsidRPr="0072365A">
        <w:t>н</w:t>
      </w:r>
      <w:r w:rsidRPr="0072365A">
        <w:t>тов, а также делает на каждом экземпляре документов отметку о принятии заявки с указ</w:t>
      </w:r>
      <w:r w:rsidRPr="0072365A">
        <w:t>а</w:t>
      </w:r>
      <w:r w:rsidRPr="0072365A">
        <w:t xml:space="preserve">нием номера, даты и времени подачи документов, ставит свою фамилию, инициалы и подпись.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Специалист администрации в отношении заявителей-юридических лиц и индив</w:t>
      </w:r>
      <w:r w:rsidRPr="0072365A">
        <w:t>и</w:t>
      </w:r>
      <w:r w:rsidRPr="0072365A">
        <w:t>дуальных предпринимателей в ИФНС России запрашивает сведения, подтверждающие факт внесения сведений о заявителе в Единый государственных реестр юридических лиц (для юридических лиц), Единый государственных реестр индивидуальных предприним</w:t>
      </w:r>
      <w:r w:rsidRPr="0072365A">
        <w:t>а</w:t>
      </w:r>
      <w:r w:rsidRPr="0072365A">
        <w:t>телей (для индивидуальных предпринимателей) в федеральном органе исполнительной власти, осуществляющем государственную регистрацию юридических лиц и индивид</w:t>
      </w:r>
      <w:r w:rsidRPr="0072365A">
        <w:t>у</w:t>
      </w:r>
      <w:r w:rsidRPr="0072365A">
        <w:t xml:space="preserve">альных предпринимателей.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4.6. В день определения участников аукциона, указанный в извещении, админ</w:t>
      </w:r>
      <w:r w:rsidRPr="0072365A">
        <w:t>и</w:t>
      </w:r>
      <w:r w:rsidRPr="0072365A">
        <w:t>страция рассматривает заявки и документы заявителей, устанавливает факт поступления от заявителей задатков на основании выписок с соответствующих счетов. По результатам рассмотрения документов администрация принимает решение о признании заявителей участниками аукциона или об отказе в допуске заявителей к участию в аукционе в соо</w:t>
      </w:r>
      <w:r w:rsidRPr="0072365A">
        <w:t>т</w:t>
      </w:r>
      <w:r w:rsidRPr="0072365A">
        <w:t xml:space="preserve">ветствии с п. 2.12 настоящего регламента. Данное решение оформляется протоколом, в котором указываются: </w:t>
      </w:r>
    </w:p>
    <w:p w:rsidR="0072365A" w:rsidRPr="0072365A" w:rsidRDefault="0072365A" w:rsidP="0072365A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72365A">
        <w:t>сведения о заявителях, допущенных к участию в аукционе и признанных учас</w:t>
      </w:r>
      <w:r w:rsidRPr="0072365A">
        <w:t>т</w:t>
      </w:r>
      <w:r w:rsidRPr="0072365A">
        <w:t xml:space="preserve">ником аукциона, датах подачи заявок, внесенных задатках; </w:t>
      </w:r>
    </w:p>
    <w:p w:rsidR="0072365A" w:rsidRPr="0072365A" w:rsidRDefault="0072365A" w:rsidP="0072365A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72365A">
        <w:t>сведения о заявителях, не допущенных к участию в аукционе, с указанием пр</w:t>
      </w:r>
      <w:r w:rsidRPr="0072365A">
        <w:t>и</w:t>
      </w:r>
      <w:r w:rsidRPr="0072365A">
        <w:t xml:space="preserve">чин отказа в допуске к участию в нем. </w:t>
      </w:r>
    </w:p>
    <w:p w:rsidR="0072365A" w:rsidRPr="0072365A" w:rsidRDefault="0072365A" w:rsidP="0072365A">
      <w:pPr>
        <w:pStyle w:val="Default"/>
        <w:ind w:firstLine="708"/>
        <w:jc w:val="both"/>
      </w:pPr>
      <w:proofErr w:type="gramStart"/>
      <w:r w:rsidRPr="0072365A">
        <w:t>Протокол рассмотрения заявок на участие в аукционе подписывается не позднее чем в течение 1 (одного) дня со дня их рассмотрения и размещается на официальном сайте в сети Интернет (www.torgi.gov.ru) и на официальном сайте местной администрации м</w:t>
      </w:r>
      <w:r w:rsidRPr="0072365A">
        <w:t>у</w:t>
      </w:r>
      <w:r w:rsidRPr="0072365A">
        <w:lastRenderedPageBreak/>
        <w:t xml:space="preserve">ниципального образование Лебяженское городское поселение в сети Интернет (http://lebiaje.ru/) не позднее, чем на следующий день после подписания протокола. </w:t>
      </w:r>
      <w:proofErr w:type="gramEnd"/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Специалист администрации, не позднее дня, следующего после подписания прот</w:t>
      </w:r>
      <w:r w:rsidRPr="0072365A">
        <w:t>о</w:t>
      </w:r>
      <w:r w:rsidRPr="0072365A">
        <w:t xml:space="preserve">кола рассмотрения заявок на участие в аукционе, направляет заявителям, признанным участниками аукциона, заявителям, не допущенным к участию в аукционе, уведомления о признании их участниками аукциона или уведомление об отказе в допуске к участию в аукционе.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4.7. В случае, если аукцион признан несостоявшимся и только один заявитель пр</w:t>
      </w:r>
      <w:r w:rsidRPr="0072365A">
        <w:t>и</w:t>
      </w:r>
      <w:r w:rsidRPr="0072365A">
        <w:t xml:space="preserve">знан участником аукциона, администрация в течение 10 (десяти) дней со дня подписания протокола, указанного в пункте 4.6 настоящего регламента, направляет заявителю 3 (три) экземпляра подписанного проекта договора купли-продажи или проекта договора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4.8. Заявителю, подавшему единственную заявку на участие в аукционе, соотве</w:t>
      </w:r>
      <w:r w:rsidRPr="0072365A">
        <w:t>т</w:t>
      </w:r>
      <w:r w:rsidRPr="0072365A">
        <w:t>ствующую всем требованиям и указанным в извещении о проведении аукциона условиям аукциона, администрация направляет в течение 10 (десяти) дней со дня рассмотрения ук</w:t>
      </w:r>
      <w:r w:rsidRPr="0072365A">
        <w:t>а</w:t>
      </w:r>
      <w:r w:rsidRPr="0072365A">
        <w:t xml:space="preserve">занной заявки 3 (три) экземпляра подписанного проекта договора купли-продажи или проекта договора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4.9. Аукцион проводится в указанном в извещении месте в соответствующие день и час.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Перед проведением аукциона все участники должны зарегистрироваться. При этом участникам необходимо иметь при себе документ, удостоверяющий личность, и довере</w:t>
      </w:r>
      <w:r w:rsidRPr="0072365A">
        <w:t>н</w:t>
      </w:r>
      <w:r w:rsidRPr="0072365A">
        <w:t>ность для совершения сделки (для физических лиц, представляющих юридические лица и другие физические лица). Регистрация участников производится в помещении местной администрации муниципального образование Лебяженское городское поселение неп</w:t>
      </w:r>
      <w:r w:rsidRPr="0072365A">
        <w:t>о</w:t>
      </w:r>
      <w:r w:rsidRPr="0072365A">
        <w:t xml:space="preserve">средственно перед началом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4.9.1. Аукцион, открытый по форме подачи предложений о цене или размере еж</w:t>
      </w:r>
      <w:r w:rsidRPr="0072365A">
        <w:t>е</w:t>
      </w:r>
      <w:r w:rsidRPr="0072365A">
        <w:t xml:space="preserve">годной арендной платы, проводится в следующем порядке: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при регистрации участники аукциона получают аукционные карточки с ном</w:t>
      </w:r>
      <w:r w:rsidRPr="0072365A">
        <w:t>е</w:t>
      </w:r>
      <w:r w:rsidRPr="0072365A">
        <w:t xml:space="preserve">ром, которые они поднимают после оглашения аукционистом начальной цены земельного участка или начального размера ежегодной арендной платы и каждой очередной цены или размера арендной платы;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аукцион начинается с оглашения аукционистом наименования, основных хара</w:t>
      </w:r>
      <w:r w:rsidRPr="0072365A">
        <w:t>к</w:t>
      </w:r>
      <w:r w:rsidRPr="0072365A">
        <w:t>теристик, начальной цены земельного участка или начального размера ежегодной арен</w:t>
      </w:r>
      <w:r w:rsidRPr="0072365A">
        <w:t>д</w:t>
      </w:r>
      <w:r w:rsidRPr="0072365A">
        <w:t>ной платы, "шага аукциона" и порядка проведения аукциона. В процессе аукциона аукц</w:t>
      </w:r>
      <w:r w:rsidRPr="0072365A">
        <w:t>и</w:t>
      </w:r>
      <w:r w:rsidRPr="0072365A">
        <w:t>онист называет цену или размер ежегодной арендной платы, а участники сигнализируют поднятием номеров о готовности купить земельный участок или заключить договор аре</w:t>
      </w:r>
      <w:r w:rsidRPr="0072365A">
        <w:t>н</w:t>
      </w:r>
      <w:r w:rsidRPr="0072365A">
        <w:t xml:space="preserve">ды в соответствии с этой ценой или размером арендной платы;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каждую последующую цену или размер арендной платы аукционист называет путем увеличения текущей цены или размера ежегодной арендной платы на "шаг аукци</w:t>
      </w:r>
      <w:r w:rsidRPr="0072365A">
        <w:t>о</w:t>
      </w:r>
      <w:r w:rsidRPr="0072365A">
        <w:t>на". После объявления очередной цены или размера ежегодной арендной платы аукци</w:t>
      </w:r>
      <w:r w:rsidRPr="0072365A">
        <w:t>о</w:t>
      </w:r>
      <w:r w:rsidRPr="0072365A">
        <w:t xml:space="preserve">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или размер арендной платы в соответствии с "шагом аукциона";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аукцион завершается, когда после троекратного объявления аукционистом оч</w:t>
      </w:r>
      <w:r w:rsidRPr="0072365A">
        <w:t>е</w:t>
      </w:r>
      <w:r w:rsidRPr="0072365A">
        <w:t>редной цены или размера арендной платы ни один из участников аукциона не поднял ка</w:t>
      </w:r>
      <w:r w:rsidRPr="0072365A">
        <w:t>р</w:t>
      </w:r>
      <w:r w:rsidRPr="0072365A">
        <w:t>точку до последнего удара молотка аукциониста. Победителем признается участник, н</w:t>
      </w:r>
      <w:r w:rsidRPr="0072365A">
        <w:t>о</w:t>
      </w:r>
      <w:r w:rsidRPr="0072365A">
        <w:t xml:space="preserve">мер карточки которого был назван аукционистом последним;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по завершении аукциона аукционист объявляет об окончании проведения ау</w:t>
      </w:r>
      <w:r w:rsidRPr="0072365A">
        <w:t>к</w:t>
      </w:r>
      <w:r w:rsidRPr="0072365A">
        <w:t>циона, о последнем и предпоследнем предложениях о цене или размере ежегодной арен</w:t>
      </w:r>
      <w:r w:rsidRPr="0072365A">
        <w:t>д</w:t>
      </w:r>
      <w:r w:rsidRPr="0072365A">
        <w:t xml:space="preserve">ной платы, называет номер карточки и наименование победителя аукциона, а также участника аукциона, сделавшего предпоследнее предложение о цене земельного участка или размере ежегодной арендной платы.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Результаты аукционов оформляются протоколом, который подписывается орган</w:t>
      </w:r>
      <w:r w:rsidRPr="0072365A">
        <w:t>и</w:t>
      </w:r>
      <w:r w:rsidRPr="0072365A">
        <w:t>затором аукциона, аукционистом, победителем аукциона и участником аукциона, сдела</w:t>
      </w:r>
      <w:r w:rsidRPr="0072365A">
        <w:t>в</w:t>
      </w:r>
      <w:r w:rsidRPr="0072365A">
        <w:lastRenderedPageBreak/>
        <w:t>шим предпоследнее предложение в день проведения аукциона. Протокол о результатах аукциона составляется в двух экземплярах, один из которых передается победителю то</w:t>
      </w:r>
      <w:r w:rsidRPr="0072365A">
        <w:t>р</w:t>
      </w:r>
      <w:r w:rsidRPr="0072365A">
        <w:t xml:space="preserve">гов, а второй остается у организатора аукциона (администрации).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Вручение протокола о результатах аукциона победителю аукциона осуществляется администрацией в месте и в день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4.10. В случае, если в аукционе участвовал только один участник или при провед</w:t>
      </w:r>
      <w:r w:rsidRPr="0072365A">
        <w:t>е</w:t>
      </w:r>
      <w:r w:rsidRPr="0072365A">
        <w:t>нии аукциона не присутствовал ни один из участников аукциона, либо в случае, если п</w:t>
      </w:r>
      <w:r w:rsidRPr="0072365A">
        <w:t>о</w:t>
      </w:r>
      <w:r w:rsidRPr="0072365A">
        <w:t>сле троекратного объявления предложения о начальной цене предмета аукциона не пост</w:t>
      </w:r>
      <w:r w:rsidRPr="0072365A">
        <w:t>у</w:t>
      </w:r>
      <w:r w:rsidRPr="0072365A">
        <w:t>пило ни одного предложения о цене предмета аукциона, которое предусматривало бы б</w:t>
      </w:r>
      <w:r w:rsidRPr="0072365A">
        <w:t>о</w:t>
      </w:r>
      <w:r w:rsidRPr="0072365A">
        <w:t xml:space="preserve">лее высокую цену предмета аукциона, аукцион признается несостоявшимся.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4.11. Протокол о результатах аукциона является основанием для заключения с п</w:t>
      </w:r>
      <w:r w:rsidRPr="0072365A">
        <w:t>о</w:t>
      </w:r>
      <w:r w:rsidRPr="0072365A">
        <w:t xml:space="preserve">бедителем аукциона договора купли-продажи или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  <w:rPr>
          <w:color w:val="auto"/>
        </w:rPr>
      </w:pPr>
      <w:r w:rsidRPr="0072365A">
        <w:t>Протокол о результатах аукциона размещается на официальном сайте в сети И</w:t>
      </w:r>
      <w:r w:rsidRPr="0072365A">
        <w:t>н</w:t>
      </w:r>
      <w:r w:rsidRPr="0072365A">
        <w:t xml:space="preserve">тернет (www.torgi.gov.ru) и на официальном сайте местной </w:t>
      </w:r>
      <w:r w:rsidRPr="0072365A">
        <w:rPr>
          <w:color w:val="auto"/>
        </w:rPr>
        <w:t>администрации муниципал</w:t>
      </w:r>
      <w:r w:rsidRPr="0072365A">
        <w:rPr>
          <w:color w:val="auto"/>
        </w:rPr>
        <w:t>ь</w:t>
      </w:r>
      <w:r w:rsidRPr="0072365A">
        <w:rPr>
          <w:color w:val="auto"/>
        </w:rPr>
        <w:t>ного образование Лебяженское городское поселение в сети Интернет (</w:t>
      </w:r>
      <w:hyperlink r:id="rId11" w:history="1">
        <w:r w:rsidRPr="0072365A">
          <w:rPr>
            <w:rStyle w:val="a3"/>
            <w:color w:val="auto"/>
            <w:u w:val="none"/>
          </w:rPr>
          <w:t>http://lebiaje.ru/</w:t>
        </w:r>
      </w:hyperlink>
      <w:r w:rsidRPr="0072365A">
        <w:rPr>
          <w:color w:val="auto"/>
        </w:rPr>
        <w:t xml:space="preserve">) в течение 1 (одного) рабочего дня со дня подписания данного протокола.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Специалист администрации, ответственный за подготовку договора купли-продажи земельного участка и договора аренды земельного участка, направляет победителю ау</w:t>
      </w:r>
      <w:r w:rsidRPr="0072365A">
        <w:t>к</w:t>
      </w:r>
      <w:r w:rsidRPr="0072365A">
        <w:t>циона или единственному принявшему участие в аукционе его участнику 3 (три) экзе</w:t>
      </w:r>
      <w:r w:rsidRPr="0072365A">
        <w:t>м</w:t>
      </w:r>
      <w:r w:rsidRPr="0072365A">
        <w:t>пляра подписанного проекта договора купли-продажи или проекта договора аренды з</w:t>
      </w:r>
      <w:r w:rsidRPr="0072365A">
        <w:t>е</w:t>
      </w:r>
      <w:r w:rsidRPr="0072365A">
        <w:t>мельного участка в десятидневный срок со дня составления протокола о результатах ау</w:t>
      </w:r>
      <w:r w:rsidRPr="0072365A">
        <w:t>к</w:t>
      </w:r>
      <w:r w:rsidRPr="0072365A">
        <w:t xml:space="preserve">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Не допускается заключение договоров ранее, чем через 10 (десять) дней со дня размещения информации о результатах аукциона на официальном сайте в сети Интернет (www.torgi.gov.ru)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В случае предоставления заявителем заявки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 Информирование заявителя осущест</w:t>
      </w:r>
      <w:r w:rsidRPr="0072365A">
        <w:t>в</w:t>
      </w:r>
      <w:r w:rsidRPr="0072365A">
        <w:t xml:space="preserve">ляется в письменном виде путем почтовых отправлений либо по электронной почте.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4.12. Задаток, внесенный лицом, признанным победителем аукциона, задаток, вн</w:t>
      </w:r>
      <w:r w:rsidRPr="0072365A">
        <w:t>е</w:t>
      </w:r>
      <w:r w:rsidRPr="0072365A">
        <w:t>сенный иным лицом, с которым договор купли-продажи или договор аренды земельного участка заключается в соответствии с пунктами 4.10, 4.11 настоящего регламента, зачи</w:t>
      </w:r>
      <w:r w:rsidRPr="0072365A">
        <w:t>с</w:t>
      </w:r>
      <w:r w:rsidRPr="0072365A">
        <w:t>ляются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договоры купли-продажи или договоры аренды земельного участка вследствие уклонения от закл</w:t>
      </w:r>
      <w:r w:rsidRPr="0072365A">
        <w:t>ю</w:t>
      </w:r>
      <w:r w:rsidRPr="0072365A">
        <w:t>чения указанных договоров, не возвращаются. Возврат задатков, внесенных для участия в аукционе по продаже в собственность земельного участка или на право заключение дог</w:t>
      </w:r>
      <w:r w:rsidRPr="0072365A">
        <w:t>о</w:t>
      </w:r>
      <w:r w:rsidRPr="0072365A">
        <w:t>вора аренды земельного участка, лицам, подавшим заявки на участие в аукционе, учас</w:t>
      </w:r>
      <w:r w:rsidRPr="0072365A">
        <w:t>т</w:t>
      </w:r>
      <w:r w:rsidRPr="0072365A">
        <w:t>никам аукциона (за исключением победителя) осуществляется уполномоченным специ</w:t>
      </w:r>
      <w:r w:rsidRPr="0072365A">
        <w:t>а</w:t>
      </w:r>
      <w:r w:rsidRPr="0072365A">
        <w:t xml:space="preserve">листом администрации путем перечисления на расчетный счет, указанный заявителями в заявке, в следующие сроки: </w:t>
      </w:r>
    </w:p>
    <w:p w:rsidR="0072365A" w:rsidRPr="0072365A" w:rsidRDefault="0072365A" w:rsidP="0072365A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72365A">
        <w:t>лицам, не допущенным к участию в аукционах, – в течение 3 (трех)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</w:t>
      </w:r>
      <w:r w:rsidRPr="0072365A">
        <w:t>е</w:t>
      </w:r>
      <w:r w:rsidRPr="0072365A">
        <w:t xml:space="preserve">мельного участка; </w:t>
      </w:r>
    </w:p>
    <w:p w:rsidR="0072365A" w:rsidRPr="0072365A" w:rsidRDefault="0072365A" w:rsidP="0072365A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72365A">
        <w:t xml:space="preserve">лицам, отозвавшим заявку на участие в аукционах, – в течение 3 (трех)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участка; </w:t>
      </w:r>
    </w:p>
    <w:p w:rsidR="0072365A" w:rsidRPr="0072365A" w:rsidRDefault="0072365A" w:rsidP="0072365A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65A">
        <w:rPr>
          <w:rFonts w:ascii="Times New Roman" w:hAnsi="Times New Roman" w:cs="Times New Roman"/>
          <w:sz w:val="24"/>
          <w:szCs w:val="24"/>
        </w:rPr>
        <w:t>лицам, участвовавшим в аукционах, но не победившим в них, – в течение 3 (трех)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</w:t>
      </w:r>
      <w:r w:rsidRPr="0072365A">
        <w:rPr>
          <w:rFonts w:ascii="Times New Roman" w:hAnsi="Times New Roman" w:cs="Times New Roman"/>
          <w:sz w:val="24"/>
          <w:szCs w:val="24"/>
        </w:rPr>
        <w:t>е</w:t>
      </w:r>
      <w:r w:rsidRPr="0072365A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E75CED" w:rsidP="009C26F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5</w:t>
      </w:r>
      <w:r w:rsidR="006B1CFA" w:rsidRPr="009C26FB">
        <w:rPr>
          <w:b/>
          <w:bCs/>
          <w:szCs w:val="23"/>
        </w:rPr>
        <w:t>. Формы контроля за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5.1. Контроль за надлежащим исполнением административного регламента ос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ществляет глава администрации,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5.2.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D079A5">
        <w:rPr>
          <w:szCs w:val="23"/>
        </w:rPr>
        <w:t>я</w:t>
      </w:r>
      <w:r w:rsidRPr="00D079A5">
        <w:rPr>
          <w:szCs w:val="23"/>
        </w:rPr>
        <w:t xml:space="preserve">ется Комитетом экономического развития и инвестиционной деятельности Ленинградской области.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Порядок осуществления текущего контроля за соблюдением и исполнением отве</w:t>
      </w:r>
      <w:r w:rsidRPr="00D079A5">
        <w:rPr>
          <w:szCs w:val="23"/>
        </w:rPr>
        <w:t>т</w:t>
      </w:r>
      <w:r w:rsidRPr="00D079A5">
        <w:rPr>
          <w:szCs w:val="23"/>
        </w:rPr>
        <w:t>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ниципальной услуги, а также принятием решений ответственными лицами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5.3. Текущий контроль за совершением действий и принятием решений при пред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ставлении муниципальной услуги осуществляется главой администрации, заместителем главы администрации в виде: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сроков осуществления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проверки процесса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качества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рассмотрения и анализа отчетов, содержащих основные количественные показ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тели, характеризующие процесс предоставления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приема, рассмотрения и оперативного реагирования на обращения и жалобы 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явителей по вопросам, связанным с предоставлением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5.4.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D079A5">
        <w:rPr>
          <w:szCs w:val="23"/>
        </w:rPr>
        <w:t>р</w:t>
      </w:r>
      <w:r w:rsidRPr="00D079A5">
        <w:rPr>
          <w:szCs w:val="23"/>
        </w:rPr>
        <w:t>мации о порядке предоставления муниципальной услуги, ответов должностных лиц адм</w:t>
      </w:r>
      <w:r w:rsidRPr="00D079A5">
        <w:rPr>
          <w:szCs w:val="23"/>
        </w:rPr>
        <w:t>и</w:t>
      </w:r>
      <w:r w:rsidRPr="00D079A5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5.5.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D079A5">
        <w:rPr>
          <w:szCs w:val="23"/>
        </w:rPr>
        <w:t>р</w:t>
      </w:r>
      <w:r w:rsidRPr="00D079A5">
        <w:rPr>
          <w:szCs w:val="23"/>
        </w:rPr>
        <w:t xml:space="preserve">мации должностных лиц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5.6. Текущий контроль соблюдения специалистами МФЦ последовательности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Порядок и периодичность осуществления плановых и внеплановых проверок по</w:t>
      </w:r>
      <w:r w:rsidRPr="00D079A5">
        <w:rPr>
          <w:szCs w:val="23"/>
        </w:rPr>
        <w:t>л</w:t>
      </w:r>
      <w:r w:rsidRPr="00D079A5">
        <w:rPr>
          <w:szCs w:val="23"/>
        </w:rPr>
        <w:t xml:space="preserve">ноты и качества предоставления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Контроль за полнотой и качеством предоставления муниципальной услуги включ</w:t>
      </w:r>
      <w:r w:rsidRPr="00D079A5">
        <w:rPr>
          <w:szCs w:val="23"/>
        </w:rPr>
        <w:t>а</w:t>
      </w:r>
      <w:r w:rsidRPr="00D079A5">
        <w:rPr>
          <w:szCs w:val="23"/>
        </w:rPr>
        <w:t>ет в себя проведение проверок, выявление и устранение нарушений прав заявителей, ра</w:t>
      </w:r>
      <w:r w:rsidRPr="00D079A5">
        <w:rPr>
          <w:szCs w:val="23"/>
        </w:rPr>
        <w:t>с</w:t>
      </w:r>
      <w:r w:rsidRPr="00D079A5">
        <w:rPr>
          <w:szCs w:val="23"/>
        </w:rPr>
        <w:t>смотрение, принятие решений и подготовку ответов на обращения заявителей, содерж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щих жалобы на решения, действия (бездействие) должностных лиц.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5.7. Проверки могут быть внеплановыми и плановыми.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Внеплановая проверка назначается по факту поступления обращения (жалобы) з</w:t>
      </w:r>
      <w:r w:rsidRPr="00D079A5">
        <w:rPr>
          <w:szCs w:val="23"/>
        </w:rPr>
        <w:t>а</w:t>
      </w:r>
      <w:r w:rsidRPr="00D079A5">
        <w:rPr>
          <w:szCs w:val="23"/>
        </w:rPr>
        <w:t>явителя о нарушениях, допущенных при предоставлении муниципальной услуги, а также в случае поступления иной информации, указывающей на имеющиеся нарушения, и пр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водится в отношении конкретного обращения.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Плановая (комплексная) проверка назначается в случае поступления в течение года более 3 жалоб заявителей о нарушениях, допущенных при предоставлении муниципал</w:t>
      </w:r>
      <w:r w:rsidRPr="00D079A5">
        <w:rPr>
          <w:szCs w:val="23"/>
        </w:rPr>
        <w:t>ь</w:t>
      </w:r>
      <w:r w:rsidRPr="00D079A5">
        <w:rPr>
          <w:szCs w:val="23"/>
        </w:rPr>
        <w:t>ной услуги, и проводится в отношении всей документации администрации, осуществля</w:t>
      </w:r>
      <w:r w:rsidRPr="00D079A5">
        <w:rPr>
          <w:szCs w:val="23"/>
        </w:rPr>
        <w:t>в</w:t>
      </w:r>
      <w:r w:rsidRPr="00D079A5">
        <w:rPr>
          <w:szCs w:val="23"/>
        </w:rPr>
        <w:lastRenderedPageBreak/>
        <w:t>шего предоставление муниципальной услуги, касающейся оказания муниципальной усл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ги за последний квартал.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 случае отсутствия жалоб заявителей периодичность плановых проверок опред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ляет глава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5.8. В целях проведения плановой/внеплановой проверки распоряжением главы администрации создается комиссия и назначается председатель комиссии. Результаты плановой и внеплановой проверок оформляются актом комиссии, в котором отмечаются выявленные недостатки и предложения по их устранению.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5.9. Результатами проведения проверок являются: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нарушения выполнения административных процедур;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неправомерно принятых решений о предоставлении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устранение выявленных ошибок (нарушений);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отсутствие ошибок (нарушений).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Ответственность должностных лиц за решения и действия (бездействие), приним</w:t>
      </w:r>
      <w:r w:rsidRPr="00D079A5">
        <w:rPr>
          <w:szCs w:val="23"/>
        </w:rPr>
        <w:t>а</w:t>
      </w:r>
      <w:r w:rsidRPr="00D079A5">
        <w:rPr>
          <w:szCs w:val="23"/>
        </w:rPr>
        <w:t>емые (осуществляемые) в ходе предоставления муниципальной услуги.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5.10.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нию нарушений.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Специалисты, участвующие в предоставлении муниципальной услуги, несут отве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5.11. В случае выявления по результатам осуществления текущего контроля нар</w:t>
      </w:r>
      <w:r w:rsidRPr="00D079A5">
        <w:rPr>
          <w:szCs w:val="23"/>
        </w:rPr>
        <w:t>у</w:t>
      </w:r>
      <w:r w:rsidRPr="00D079A5">
        <w:rPr>
          <w:szCs w:val="23"/>
        </w:rPr>
        <w:t>шений сроков и порядка исполнения административных процедур, обоснованности и з</w:t>
      </w:r>
      <w:r w:rsidRPr="00D079A5">
        <w:rPr>
          <w:szCs w:val="23"/>
        </w:rPr>
        <w:t>а</w:t>
      </w:r>
      <w:r w:rsidRPr="00D079A5">
        <w:rPr>
          <w:szCs w:val="23"/>
        </w:rPr>
        <w:t>конности совершения действий виновные лица привлекаются к ответственности в поря</w:t>
      </w:r>
      <w:r w:rsidRPr="00D079A5">
        <w:rPr>
          <w:szCs w:val="23"/>
        </w:rPr>
        <w:t>д</w:t>
      </w:r>
      <w:r w:rsidRPr="00D079A5">
        <w:rPr>
          <w:szCs w:val="23"/>
        </w:rPr>
        <w:t xml:space="preserve">ке, установленном законодательством Российской Федерации. </w:t>
      </w:r>
    </w:p>
    <w:p w:rsidR="00D079A5" w:rsidRPr="00D079A5" w:rsidRDefault="00D079A5" w:rsidP="00D079A5">
      <w:pPr>
        <w:ind w:firstLine="708"/>
        <w:rPr>
          <w:rFonts w:ascii="Times New Roman" w:hAnsi="Times New Roman" w:cs="Times New Roman"/>
          <w:sz w:val="28"/>
        </w:rPr>
      </w:pPr>
      <w:r w:rsidRPr="00D079A5">
        <w:rPr>
          <w:rFonts w:ascii="Times New Roman" w:hAnsi="Times New Roman" w:cs="Times New Roman"/>
          <w:sz w:val="24"/>
          <w:szCs w:val="23"/>
        </w:rPr>
        <w:t>5.12. Ответственность должностного лица, ответственного за соблюдение требов</w:t>
      </w:r>
      <w:r w:rsidRPr="00D079A5">
        <w:rPr>
          <w:rFonts w:ascii="Times New Roman" w:hAnsi="Times New Roman" w:cs="Times New Roman"/>
          <w:sz w:val="24"/>
          <w:szCs w:val="23"/>
        </w:rPr>
        <w:t>а</w:t>
      </w:r>
      <w:r w:rsidRPr="00D079A5">
        <w:rPr>
          <w:rFonts w:ascii="Times New Roman" w:hAnsi="Times New Roman" w:cs="Times New Roman"/>
          <w:sz w:val="24"/>
          <w:szCs w:val="23"/>
        </w:rPr>
        <w:t>ний Административного регламента по каждой административной процедуре или де</w:t>
      </w:r>
      <w:r w:rsidRPr="00D079A5">
        <w:rPr>
          <w:rFonts w:ascii="Times New Roman" w:hAnsi="Times New Roman" w:cs="Times New Roman"/>
          <w:sz w:val="24"/>
          <w:szCs w:val="23"/>
        </w:rPr>
        <w:t>й</w:t>
      </w:r>
      <w:r w:rsidRPr="00D079A5">
        <w:rPr>
          <w:rFonts w:ascii="Times New Roman" w:hAnsi="Times New Roman" w:cs="Times New Roman"/>
          <w:sz w:val="24"/>
          <w:szCs w:val="23"/>
        </w:rPr>
        <w:t>ствие (бездействие) при исполнении муниципальной услуги, закрепляется в должностном регламенте (или должностной инструкции) сотрудника.</w:t>
      </w:r>
    </w:p>
    <w:p w:rsidR="006B1CFA" w:rsidRPr="009C26FB" w:rsidRDefault="00E75CED" w:rsidP="009C26FB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6</w:t>
      </w:r>
      <w:r w:rsidR="006B1CFA" w:rsidRPr="009C26FB">
        <w:rPr>
          <w:b/>
          <w:bCs/>
          <w:szCs w:val="23"/>
        </w:rPr>
        <w:t>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="00E75CED">
        <w:rPr>
          <w:szCs w:val="23"/>
        </w:rPr>
        <w:t xml:space="preserve"> 210-ФЗ "</w:t>
      </w:r>
      <w:r w:rsidRPr="009C26FB">
        <w:rPr>
          <w:szCs w:val="23"/>
        </w:rPr>
        <w:t>Об организации предоставления государственных и муниципальных услуг</w:t>
      </w:r>
      <w:r w:rsidR="00E75CED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Жалоба може</w:t>
      </w:r>
      <w:r w:rsidR="00E75CED">
        <w:rPr>
          <w:szCs w:val="23"/>
        </w:rPr>
        <w:t>т быть направлена через ГБУ ЛО "</w:t>
      </w:r>
      <w:r w:rsidRPr="009C26FB">
        <w:rPr>
          <w:szCs w:val="23"/>
        </w:rPr>
        <w:t>МФЦ</w:t>
      </w:r>
      <w:r w:rsidR="00E75CED">
        <w:rPr>
          <w:szCs w:val="23"/>
        </w:rPr>
        <w:t>" и филиалы ГБУ ЛО "</w:t>
      </w:r>
      <w:r w:rsidRPr="009C26FB">
        <w:rPr>
          <w:szCs w:val="23"/>
        </w:rPr>
        <w:t>МФЦ</w:t>
      </w:r>
      <w:r w:rsidR="00E75CED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явителя в электронной форме.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Исчерпывающий перечень случаев, в которых ответ на жалобу не дается</w:t>
      </w:r>
      <w:r w:rsidR="00F85555">
        <w:rPr>
          <w:szCs w:val="23"/>
        </w:rPr>
        <w:t>:</w:t>
      </w:r>
      <w:r w:rsidRPr="009C26FB">
        <w:rPr>
          <w:szCs w:val="23"/>
        </w:rPr>
        <w:t xml:space="preserve">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6.9. 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6.10. Жалоба, в которой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</w:t>
      </w:r>
      <w:r w:rsidRPr="009C26FB">
        <w:rPr>
          <w:szCs w:val="23"/>
        </w:rPr>
        <w:t>о</w:t>
      </w:r>
      <w:r w:rsidRPr="009C26FB">
        <w:rPr>
          <w:szCs w:val="23"/>
        </w:rPr>
        <w:t>вью и имуществу должностного лица, а также членов его семьи, вправе оставить обращ</w:t>
      </w:r>
      <w:r w:rsidRPr="009C26FB">
        <w:rPr>
          <w:szCs w:val="23"/>
        </w:rPr>
        <w:t>е</w:t>
      </w:r>
      <w:r w:rsidRPr="009C26FB">
        <w:rPr>
          <w:szCs w:val="23"/>
        </w:rPr>
        <w:t>ние без ответа по существу поставленных в нем вопросов и сообщить гражданину, напр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вившему обращение, о недопустимости злоупотребления правом.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>6.12.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администрации либо в иной орган, о чем в течение 7 рабочих дней со дня регистр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ции обращения сообщается гражданину, направившему обращение, если его фамилия или почтовый адрес поддаются прочтению.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</w:t>
      </w:r>
      <w:r w:rsidRPr="009C26FB">
        <w:rPr>
          <w:szCs w:val="23"/>
        </w:rPr>
        <w:t>д</w:t>
      </w:r>
      <w:r w:rsidRPr="009C26FB">
        <w:rPr>
          <w:szCs w:val="23"/>
        </w:rPr>
        <w:t>ного обращения и прекращении переписки с гражданином по данному вопросу при усл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вии, что указанная жалоба и ранее направляемые жалобы направлялись в один и тот же орган местного самоуправления (администрацию) или одному и тому же должностному лицу. О данном решении уведомляется заявитель, направивший жалобу.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9C26FB">
        <w:rPr>
          <w:szCs w:val="23"/>
        </w:rPr>
        <w:t>е</w:t>
      </w:r>
      <w:r w:rsidRPr="009C26FB">
        <w:rPr>
          <w:szCs w:val="23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мостью разглашения указанных сведений.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6.14. По результатам досудебного (внесудебного) обжалования могут быть прин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ты следующие решения: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4688E" w:rsidRDefault="00A4688E" w:rsidP="003725FF">
      <w:pPr>
        <w:pStyle w:val="Default"/>
        <w:jc w:val="righ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6341BC" w:rsidRDefault="006341BC" w:rsidP="00E13AC9">
      <w:pPr>
        <w:pStyle w:val="Default"/>
        <w:jc w:val="right"/>
        <w:rPr>
          <w:szCs w:val="23"/>
        </w:rPr>
      </w:pPr>
    </w:p>
    <w:p w:rsidR="006341BC" w:rsidRDefault="006341BC" w:rsidP="00E13AC9">
      <w:pPr>
        <w:pStyle w:val="Default"/>
        <w:jc w:val="right"/>
        <w:rPr>
          <w:szCs w:val="23"/>
        </w:rPr>
      </w:pPr>
      <w:bookmarkStart w:id="1" w:name="_GoBack"/>
      <w:bookmarkEnd w:id="1"/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0D3CEB" w:rsidRDefault="000D3CEB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0D3CEB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B68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D3CEB" w:rsidRPr="00464360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0D3CEB" w:rsidRPr="00BC3B68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D3CEB" w:rsidRPr="00BC3B68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0D3CEB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 в администрацию: </w:t>
      </w:r>
    </w:p>
    <w:p w:rsidR="000D3CEB" w:rsidRPr="00464360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</w:rPr>
      </w:pPr>
    </w:p>
    <w:p w:rsidR="000D3CEB" w:rsidRPr="00BC3B68" w:rsidRDefault="000D3CEB" w:rsidP="000D3CEB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CEB" w:rsidRDefault="000D3CEB" w:rsidP="000D3CEB">
      <w:pPr>
        <w:pStyle w:val="Default"/>
      </w:pPr>
      <w:r w:rsidRPr="00EF6C0F">
        <w:t xml:space="preserve">Адрес электронной почты администрации: </w:t>
      </w:r>
      <w:r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0D3CEB" w:rsidRDefault="000D3CEB" w:rsidP="000D3CEB">
      <w:pPr>
        <w:pStyle w:val="Default"/>
      </w:pPr>
    </w:p>
    <w:p w:rsidR="000D3CEB" w:rsidRDefault="000D3CEB" w:rsidP="000D3CEB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0D3CEB" w:rsidRDefault="000D3CEB" w:rsidP="000D3CEB">
      <w:pPr>
        <w:pStyle w:val="Default"/>
      </w:pPr>
    </w:p>
    <w:p w:rsidR="000D3CEB" w:rsidRDefault="000D3CEB" w:rsidP="000D3CEB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>Контактный телефон: (81376)</w:t>
      </w:r>
      <w:r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0D3CEB" w:rsidRPr="0053156B" w:rsidRDefault="000D3CEB" w:rsidP="000D3CEB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D3CEB" w:rsidRPr="00BC3B68" w:rsidTr="00C9276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дни 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EB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B" w:rsidRPr="00BC3B68" w:rsidRDefault="000D3CEB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CEB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CEB" w:rsidRPr="00BC3B68" w:rsidRDefault="000D3CEB" w:rsidP="000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4688E" w:rsidRPr="0053156B" w:rsidRDefault="00A4688E" w:rsidP="00A4688E">
      <w:pPr>
        <w:pStyle w:val="Default"/>
        <w:jc w:val="both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0D3CEB" w:rsidRDefault="000D3CEB" w:rsidP="00A4688E">
      <w:pPr>
        <w:pStyle w:val="Default"/>
        <w:ind w:left="3544"/>
        <w:jc w:val="right"/>
        <w:rPr>
          <w:szCs w:val="23"/>
        </w:rPr>
      </w:pPr>
    </w:p>
    <w:p w:rsidR="000D3CEB" w:rsidRDefault="000D3CEB" w:rsidP="00A4688E">
      <w:pPr>
        <w:pStyle w:val="Default"/>
        <w:ind w:left="3544"/>
        <w:jc w:val="right"/>
        <w:rPr>
          <w:szCs w:val="23"/>
        </w:rPr>
      </w:pPr>
    </w:p>
    <w:p w:rsidR="000D3CEB" w:rsidRDefault="000D3CEB" w:rsidP="00A4688E">
      <w:pPr>
        <w:pStyle w:val="Default"/>
        <w:ind w:left="3544"/>
        <w:jc w:val="right"/>
        <w:rPr>
          <w:szCs w:val="23"/>
        </w:rPr>
      </w:pPr>
    </w:p>
    <w:p w:rsidR="000D3CEB" w:rsidRDefault="000D3CEB" w:rsidP="00A4688E">
      <w:pPr>
        <w:pStyle w:val="Default"/>
        <w:ind w:left="3544"/>
        <w:jc w:val="right"/>
        <w:rPr>
          <w:szCs w:val="23"/>
        </w:rPr>
      </w:pPr>
    </w:p>
    <w:p w:rsidR="000D3CEB" w:rsidRDefault="000D3CEB" w:rsidP="00A4688E">
      <w:pPr>
        <w:pStyle w:val="Default"/>
        <w:ind w:left="3544"/>
        <w:jc w:val="right"/>
        <w:rPr>
          <w:szCs w:val="23"/>
        </w:rPr>
      </w:pPr>
    </w:p>
    <w:p w:rsidR="00A4688E" w:rsidRPr="007C762D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lastRenderedPageBreak/>
        <w:t xml:space="preserve">Приложение № 3 </w:t>
      </w:r>
    </w:p>
    <w:p w:rsidR="00A4688E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к административному регламенту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</w:p>
    <w:p w:rsidR="00416688" w:rsidRDefault="00416688" w:rsidP="00A4688E">
      <w:pPr>
        <w:pStyle w:val="Default"/>
        <w:ind w:left="3544"/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024DA5">
        <w:rPr>
          <w:rFonts w:ascii="Times New Roman" w:hAnsi="Times New Roman"/>
          <w:sz w:val="24"/>
          <w:szCs w:val="24"/>
        </w:rPr>
        <w:t>администрации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Лебяженское городское поселение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498"/>
      <w:bookmarkEnd w:id="2"/>
      <w:r w:rsidRPr="00024DA5"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физических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серия ____________ N _____________, выдан "___" ________________________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(кем выдан)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юридических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N ___________________________, дата регистрации "__" ___________________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расчетный (лицевой) счет N ___________________ в 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Действует на основании доверенности от "__" ________________ г. N 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обязуется: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Договор  купли-продажи муниципального имущества на условиях, предложенных </w:t>
      </w:r>
      <w:proofErr w:type="gramStart"/>
      <w:r w:rsidRPr="00024DA5">
        <w:rPr>
          <w:rFonts w:ascii="Times New Roman" w:hAnsi="Times New Roman"/>
          <w:sz w:val="24"/>
          <w:szCs w:val="24"/>
        </w:rPr>
        <w:t>в</w:t>
      </w:r>
      <w:proofErr w:type="gramEnd"/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проекте договора купли-продажи.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Дата "__" 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"__" _______________ г. в ___ ч. ___ мин.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4 </w:t>
      </w: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5600D1" w:rsidRDefault="005600D1" w:rsidP="001A291C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1A291C" w:rsidP="001A291C">
      <w:pPr>
        <w:pStyle w:val="Default"/>
        <w:ind w:left="5529"/>
        <w:rPr>
          <w:sz w:val="16"/>
          <w:szCs w:val="18"/>
        </w:rPr>
      </w:pPr>
      <w:r>
        <w:rPr>
          <w:sz w:val="16"/>
          <w:szCs w:val="18"/>
        </w:rPr>
        <w:t xml:space="preserve"> 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</w:t>
      </w:r>
      <w:r>
        <w:t xml:space="preserve">               </w:t>
      </w:r>
      <w:r w:rsidRPr="0013396F">
        <w:t xml:space="preserve">_________________ </w:t>
      </w:r>
      <w:r>
        <w:t xml:space="preserve">                  </w:t>
      </w:r>
      <w:r w:rsidRPr="0013396F">
        <w:t xml:space="preserve">______________________ </w:t>
      </w:r>
    </w:p>
    <w:p w:rsidR="001A291C" w:rsidRPr="0013396F" w:rsidRDefault="001A291C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 xml:space="preserve">)     </w:t>
      </w:r>
      <w:r w:rsidRPr="00E67906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(</w:t>
      </w:r>
      <w:r w:rsidRPr="00E67906">
        <w:rPr>
          <w:sz w:val="16"/>
        </w:rPr>
        <w:t>расшифровка подписи)</w:t>
      </w:r>
      <w:r w:rsidRPr="0013396F">
        <w:t xml:space="preserve"> 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13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ED" w:rsidRDefault="00E75CED" w:rsidP="006541E2">
      <w:pPr>
        <w:spacing w:after="0" w:line="240" w:lineRule="auto"/>
      </w:pPr>
      <w:r>
        <w:separator/>
      </w:r>
    </w:p>
  </w:endnote>
  <w:endnote w:type="continuationSeparator" w:id="0">
    <w:p w:rsidR="00E75CED" w:rsidRDefault="00E75C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</w:sdtPr>
    <w:sdtEndPr>
      <w:rPr>
        <w:rFonts w:ascii="Times New Roman" w:hAnsi="Times New Roman" w:cs="Times New Roman"/>
      </w:rPr>
    </w:sdtEndPr>
    <w:sdtContent>
      <w:p w:rsidR="00E75CED" w:rsidRPr="00D347DC" w:rsidRDefault="00E75CED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6341BC">
          <w:rPr>
            <w:rFonts w:ascii="Times New Roman" w:hAnsi="Times New Roman" w:cs="Times New Roman"/>
            <w:noProof/>
          </w:rPr>
          <w:t>26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ED" w:rsidRDefault="00E75CED" w:rsidP="006541E2">
      <w:pPr>
        <w:spacing w:after="0" w:line="240" w:lineRule="auto"/>
      </w:pPr>
      <w:r>
        <w:separator/>
      </w:r>
    </w:p>
  </w:footnote>
  <w:footnote w:type="continuationSeparator" w:id="0">
    <w:p w:rsidR="00E75CED" w:rsidRDefault="00E75CE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0A0"/>
    <w:multiLevelType w:val="hybridMultilevel"/>
    <w:tmpl w:val="370069D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948"/>
    <w:multiLevelType w:val="hybridMultilevel"/>
    <w:tmpl w:val="E4869A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1CBE"/>
    <w:multiLevelType w:val="hybridMultilevel"/>
    <w:tmpl w:val="ABD0CD3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63F"/>
    <w:multiLevelType w:val="hybridMultilevel"/>
    <w:tmpl w:val="7AE04D7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13434"/>
    <w:multiLevelType w:val="hybridMultilevel"/>
    <w:tmpl w:val="E748539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05ECF"/>
    <w:multiLevelType w:val="hybridMultilevel"/>
    <w:tmpl w:val="4F6A2F8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10B3"/>
    <w:multiLevelType w:val="hybridMultilevel"/>
    <w:tmpl w:val="86B8A23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A3BAC"/>
    <w:multiLevelType w:val="hybridMultilevel"/>
    <w:tmpl w:val="00C015C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4"/>
  </w:num>
  <w:num w:numId="5">
    <w:abstractNumId w:val="44"/>
  </w:num>
  <w:num w:numId="6">
    <w:abstractNumId w:val="23"/>
  </w:num>
  <w:num w:numId="7">
    <w:abstractNumId w:val="41"/>
  </w:num>
  <w:num w:numId="8">
    <w:abstractNumId w:val="38"/>
  </w:num>
  <w:num w:numId="9">
    <w:abstractNumId w:val="24"/>
  </w:num>
  <w:num w:numId="10">
    <w:abstractNumId w:val="13"/>
  </w:num>
  <w:num w:numId="11">
    <w:abstractNumId w:val="40"/>
  </w:num>
  <w:num w:numId="12">
    <w:abstractNumId w:val="1"/>
  </w:num>
  <w:num w:numId="13">
    <w:abstractNumId w:val="35"/>
  </w:num>
  <w:num w:numId="14">
    <w:abstractNumId w:val="28"/>
  </w:num>
  <w:num w:numId="15">
    <w:abstractNumId w:val="21"/>
  </w:num>
  <w:num w:numId="16">
    <w:abstractNumId w:val="10"/>
  </w:num>
  <w:num w:numId="17">
    <w:abstractNumId w:val="7"/>
  </w:num>
  <w:num w:numId="18">
    <w:abstractNumId w:val="33"/>
  </w:num>
  <w:num w:numId="19">
    <w:abstractNumId w:val="36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5"/>
  </w:num>
  <w:num w:numId="26">
    <w:abstractNumId w:val="5"/>
  </w:num>
  <w:num w:numId="27">
    <w:abstractNumId w:val="27"/>
  </w:num>
  <w:num w:numId="28">
    <w:abstractNumId w:val="3"/>
  </w:num>
  <w:num w:numId="29">
    <w:abstractNumId w:val="43"/>
  </w:num>
  <w:num w:numId="30">
    <w:abstractNumId w:val="37"/>
  </w:num>
  <w:num w:numId="31">
    <w:abstractNumId w:val="9"/>
  </w:num>
  <w:num w:numId="32">
    <w:abstractNumId w:val="39"/>
  </w:num>
  <w:num w:numId="33">
    <w:abstractNumId w:val="19"/>
  </w:num>
  <w:num w:numId="34">
    <w:abstractNumId w:val="30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17"/>
  </w:num>
  <w:num w:numId="40">
    <w:abstractNumId w:val="16"/>
  </w:num>
  <w:num w:numId="41">
    <w:abstractNumId w:val="42"/>
  </w:num>
  <w:num w:numId="42">
    <w:abstractNumId w:val="12"/>
  </w:num>
  <w:num w:numId="43">
    <w:abstractNumId w:val="6"/>
  </w:num>
  <w:num w:numId="44">
    <w:abstractNumId w:val="31"/>
  </w:num>
  <w:num w:numId="45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D3CEB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16D2F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0DF8"/>
    <w:rsid w:val="004B37F4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41BC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60A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5CED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292B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55009"/>
    <w:rsid w:val="00F5676A"/>
    <w:rsid w:val="00F63FFA"/>
    <w:rsid w:val="00F64B28"/>
    <w:rsid w:val="00F64DCA"/>
    <w:rsid w:val="00F65BE9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biaj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74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42DA-D72D-4480-825D-3F95D730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26</Pages>
  <Words>11472</Words>
  <Characters>65391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17</cp:revision>
  <cp:lastPrinted>2015-02-11T13:20:00Z</cp:lastPrinted>
  <dcterms:created xsi:type="dcterms:W3CDTF">2017-10-12T09:21:00Z</dcterms:created>
  <dcterms:modified xsi:type="dcterms:W3CDTF">2019-03-04T07:07:00Z</dcterms:modified>
</cp:coreProperties>
</file>